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65970" w14:textId="77777777" w:rsidR="0026792C" w:rsidRDefault="0026792C" w:rsidP="007A1727"/>
    <w:p w14:paraId="6B81F8DF" w14:textId="77777777" w:rsidR="0026792C" w:rsidRDefault="0026792C" w:rsidP="007A1727"/>
    <w:p w14:paraId="03B8B96E" w14:textId="77777777" w:rsidR="0026792C" w:rsidRDefault="0026792C" w:rsidP="007A1727"/>
    <w:p w14:paraId="60AE5F31" w14:textId="77777777" w:rsidR="0026792C" w:rsidRDefault="0026792C" w:rsidP="007A1727"/>
    <w:p w14:paraId="4A9E5473" w14:textId="77777777" w:rsidR="007A1727" w:rsidRDefault="007A1727" w:rsidP="007A1727"/>
    <w:p w14:paraId="371A95DF" w14:textId="77777777" w:rsidR="007A1727" w:rsidRDefault="007A1727" w:rsidP="007A1727"/>
    <w:p w14:paraId="26E61AFE" w14:textId="77777777" w:rsidR="00E9078F" w:rsidRDefault="00E9078F" w:rsidP="007A1727">
      <w:pPr>
        <w:rPr>
          <w:sz w:val="28"/>
          <w:szCs w:val="28"/>
        </w:rPr>
      </w:pPr>
    </w:p>
    <w:p w14:paraId="08605519" w14:textId="77777777" w:rsidR="00104C55" w:rsidRPr="00182A9A" w:rsidRDefault="00104C55" w:rsidP="007A1727">
      <w:r w:rsidRPr="00182A9A">
        <w:t xml:space="preserve">Pressemitteilung </w:t>
      </w:r>
    </w:p>
    <w:p w14:paraId="72AD44CC" w14:textId="77777777" w:rsidR="00104C55" w:rsidRPr="00182A9A" w:rsidRDefault="00104C55" w:rsidP="007A1727"/>
    <w:p w14:paraId="7C353717" w14:textId="77777777" w:rsidR="00104C55" w:rsidRPr="00182A9A" w:rsidRDefault="00104C55" w:rsidP="007A1727">
      <w:r w:rsidRPr="00182A9A">
        <w:t>Mit der freundlichen Bitte um Veröffentlichung</w:t>
      </w:r>
    </w:p>
    <w:p w14:paraId="208F5AFA" w14:textId="77777777" w:rsidR="00104C55" w:rsidRPr="00182A9A" w:rsidRDefault="00104C55" w:rsidP="007A1727"/>
    <w:p w14:paraId="36A1F8C5" w14:textId="77777777" w:rsidR="00104C55" w:rsidRPr="008F5BFF" w:rsidRDefault="00104C55" w:rsidP="007A1727">
      <w:pPr>
        <w:rPr>
          <w:b/>
          <w:bCs/>
        </w:rPr>
      </w:pPr>
      <w:r w:rsidRPr="008F5BFF">
        <w:rPr>
          <w:b/>
          <w:bCs/>
        </w:rPr>
        <w:t xml:space="preserve">Der Koran flüstert: High-Tech-Mystiker im Kunsttunnel </w:t>
      </w:r>
    </w:p>
    <w:p w14:paraId="7ED17022" w14:textId="77777777" w:rsidR="00104C55" w:rsidRPr="00182A9A" w:rsidRDefault="00104C55" w:rsidP="007A1727">
      <w:pPr>
        <w:rPr>
          <w:u w:val="single"/>
        </w:rPr>
      </w:pPr>
      <w:r w:rsidRPr="00182A9A">
        <w:rPr>
          <w:u w:val="single"/>
        </w:rPr>
        <w:t xml:space="preserve">Berkan </w:t>
      </w:r>
      <w:proofErr w:type="spellStart"/>
      <w:r w:rsidRPr="00182A9A">
        <w:rPr>
          <w:u w:val="single"/>
        </w:rPr>
        <w:t>Karpats</w:t>
      </w:r>
      <w:proofErr w:type="spellEnd"/>
      <w:r w:rsidRPr="00182A9A">
        <w:rPr>
          <w:u w:val="single"/>
        </w:rPr>
        <w:t xml:space="preserve"> Versuchsanordnung im donumenta ART LAB Gleis 1</w:t>
      </w:r>
    </w:p>
    <w:p w14:paraId="43C7CEFF" w14:textId="77777777" w:rsidR="00104C55" w:rsidRPr="00182A9A" w:rsidRDefault="00104C55" w:rsidP="007A1727"/>
    <w:p w14:paraId="635CF635" w14:textId="386A1663" w:rsidR="00104C55" w:rsidRPr="00182A9A" w:rsidRDefault="00104C55" w:rsidP="007A1727">
      <w:r w:rsidRPr="00182A9A">
        <w:t xml:space="preserve">REGENSBURG. Interaktiv und interdisziplinär – </w:t>
      </w:r>
      <w:r w:rsidR="00E115BC">
        <w:t xml:space="preserve">das </w:t>
      </w:r>
      <w:r w:rsidRPr="00182A9A">
        <w:t xml:space="preserve">donumenta ART LAB Gleis 1 </w:t>
      </w:r>
      <w:r w:rsidR="00E115BC">
        <w:t>zeigt</w:t>
      </w:r>
      <w:r w:rsidR="00153833">
        <w:t>,</w:t>
      </w:r>
      <w:r w:rsidRPr="00182A9A">
        <w:t xml:space="preserve"> wie Kunst in die Lebenswelt der Menschen hineinwirkt. Die raumgreifende Licht- und Klanginstallation des Künstlers Berkan </w:t>
      </w:r>
      <w:proofErr w:type="spellStart"/>
      <w:r w:rsidRPr="00182A9A">
        <w:t>Karpat</w:t>
      </w:r>
      <w:proofErr w:type="spellEnd"/>
      <w:r w:rsidRPr="00182A9A">
        <w:t xml:space="preserve"> thematisiert die Ästhetik des Korans. Besucher*innen </w:t>
      </w:r>
      <w:r w:rsidR="00FA1CA7">
        <w:t xml:space="preserve">erfahren in der Ausstellung wie Hören zu Fühlen wird. </w:t>
      </w:r>
    </w:p>
    <w:p w14:paraId="005E4CD7" w14:textId="77777777" w:rsidR="00104C55" w:rsidRPr="007A1727" w:rsidRDefault="00104C55" w:rsidP="007A1727"/>
    <w:p w14:paraId="3CB671B4" w14:textId="7A7A7ED5" w:rsidR="00104C55" w:rsidRPr="005E2DCF" w:rsidRDefault="00104C55" w:rsidP="007A1727">
      <w:pPr>
        <w:rPr>
          <w:rFonts w:cstheme="minorHAnsi"/>
          <w:iCs/>
        </w:rPr>
      </w:pPr>
      <w:r w:rsidRPr="007A1727">
        <w:rPr>
          <w:rStyle w:val="Hervorhebung"/>
          <w:rFonts w:cstheme="minorHAnsi"/>
          <w:i w:val="0"/>
        </w:rPr>
        <w:t>Vom 9. August bis zum 29</w:t>
      </w:r>
      <w:r w:rsidR="00153833">
        <w:rPr>
          <w:rStyle w:val="Hervorhebung"/>
          <w:rFonts w:cstheme="minorHAnsi"/>
          <w:i w:val="0"/>
        </w:rPr>
        <w:t>.</w:t>
      </w:r>
      <w:r w:rsidRPr="007A1727">
        <w:rPr>
          <w:rStyle w:val="Hervorhebung"/>
          <w:rFonts w:cstheme="minorHAnsi"/>
          <w:i w:val="0"/>
        </w:rPr>
        <w:t xml:space="preserve"> September zeigt die donumenta im ART LAB Gleis 1 am Hauptbahnhof die Licht- und Klanginstallation „</w:t>
      </w:r>
      <w:proofErr w:type="spellStart"/>
      <w:r w:rsidRPr="007A1727">
        <w:rPr>
          <w:rStyle w:val="Hervorhebung"/>
          <w:rFonts w:cstheme="minorHAnsi"/>
          <w:i w:val="0"/>
        </w:rPr>
        <w:t>Iqra</w:t>
      </w:r>
      <w:proofErr w:type="spellEnd"/>
      <w:r w:rsidRPr="007A1727">
        <w:rPr>
          <w:rStyle w:val="Hervorhebung"/>
          <w:rFonts w:cstheme="minorHAnsi"/>
          <w:i w:val="0"/>
        </w:rPr>
        <w:t xml:space="preserve">“. </w:t>
      </w:r>
      <w:r w:rsidR="005E2DCF">
        <w:rPr>
          <w:rStyle w:val="Hervorhebung"/>
          <w:rFonts w:cstheme="minorHAnsi"/>
          <w:i w:val="0"/>
        </w:rPr>
        <w:t>„</w:t>
      </w:r>
      <w:proofErr w:type="spellStart"/>
      <w:r w:rsidRPr="007A1727">
        <w:rPr>
          <w:rStyle w:val="Hervorhebung"/>
          <w:rFonts w:cstheme="minorHAnsi"/>
          <w:i w:val="0"/>
        </w:rPr>
        <w:t>Iqra</w:t>
      </w:r>
      <w:proofErr w:type="spellEnd"/>
      <w:r w:rsidR="005E2DCF">
        <w:rPr>
          <w:rStyle w:val="Hervorhebung"/>
          <w:rFonts w:cstheme="minorHAnsi"/>
          <w:i w:val="0"/>
        </w:rPr>
        <w:t>“</w:t>
      </w:r>
      <w:r w:rsidRPr="007A1727">
        <w:rPr>
          <w:rStyle w:val="st"/>
          <w:rFonts w:cstheme="minorHAnsi"/>
        </w:rPr>
        <w:t xml:space="preserve"> ( </w:t>
      </w:r>
      <w:r w:rsidRPr="007A1727">
        <w:rPr>
          <w:rStyle w:val="st"/>
          <w:rFonts w:cstheme="minorHAnsi"/>
          <w:rtl/>
        </w:rPr>
        <w:t>إقْرَ</w:t>
      </w:r>
      <w:r w:rsidRPr="007A1727">
        <w:rPr>
          <w:rStyle w:val="st"/>
          <w:rFonts w:cstheme="minorHAnsi"/>
        </w:rPr>
        <w:t xml:space="preserve"> ) ist arabisch und heißt „</w:t>
      </w:r>
      <w:r w:rsidRPr="007A1727">
        <w:rPr>
          <w:rStyle w:val="Hervorhebung"/>
          <w:rFonts w:cstheme="minorHAnsi"/>
          <w:i w:val="0"/>
        </w:rPr>
        <w:t>Rezitiere!“</w:t>
      </w:r>
      <w:r w:rsidRPr="007A1727">
        <w:rPr>
          <w:rStyle w:val="st"/>
          <w:rFonts w:cstheme="minorHAnsi"/>
        </w:rPr>
        <w:t xml:space="preserve"> oder „Trage vor!“. Der Untertitel lautet: </w:t>
      </w:r>
      <w:bookmarkStart w:id="0" w:name="__DdeLink__262_974834876"/>
      <w:proofErr w:type="spellStart"/>
      <w:r w:rsidRPr="007A1727">
        <w:rPr>
          <w:rStyle w:val="st"/>
          <w:rFonts w:cstheme="minorHAnsi"/>
        </w:rPr>
        <w:t>Koranische</w:t>
      </w:r>
      <w:proofErr w:type="spellEnd"/>
      <w:r w:rsidRPr="007A1727">
        <w:rPr>
          <w:rStyle w:val="st"/>
          <w:rFonts w:cstheme="minorHAnsi"/>
        </w:rPr>
        <w:t xml:space="preserve"> Installation / Interaktion (biochemisch) </w:t>
      </w:r>
      <w:r w:rsidR="00A63443">
        <w:rPr>
          <w:rFonts w:cstheme="minorHAnsi"/>
        </w:rPr>
        <w:t>Licht- und Klangwerk</w:t>
      </w:r>
      <w:r w:rsidRPr="007A1727">
        <w:rPr>
          <w:rStyle w:val="st"/>
          <w:rFonts w:cstheme="minorHAnsi"/>
        </w:rPr>
        <w:t>.</w:t>
      </w:r>
      <w:bookmarkEnd w:id="0"/>
      <w:r w:rsidRPr="007A1727">
        <w:rPr>
          <w:rStyle w:val="st"/>
          <w:rFonts w:cstheme="minorHAnsi"/>
        </w:rPr>
        <w:t xml:space="preserve"> </w:t>
      </w:r>
      <w:r w:rsidR="00A63443">
        <w:rPr>
          <w:rStyle w:val="st"/>
          <w:rFonts w:cstheme="minorHAnsi"/>
        </w:rPr>
        <w:br/>
      </w:r>
      <w:r w:rsidR="005E2DCF">
        <w:rPr>
          <w:rStyle w:val="st"/>
          <w:rFonts w:cstheme="minorHAnsi"/>
        </w:rPr>
        <w:t>„</w:t>
      </w:r>
      <w:proofErr w:type="spellStart"/>
      <w:r w:rsidRPr="007A1727">
        <w:rPr>
          <w:rStyle w:val="st"/>
          <w:rFonts w:cstheme="minorHAnsi"/>
        </w:rPr>
        <w:t>Iqra</w:t>
      </w:r>
      <w:proofErr w:type="spellEnd"/>
      <w:r w:rsidR="005E2DCF">
        <w:rPr>
          <w:rStyle w:val="st"/>
          <w:rFonts w:cstheme="minorHAnsi"/>
        </w:rPr>
        <w:t>“</w:t>
      </w:r>
      <w:r w:rsidRPr="007A1727">
        <w:rPr>
          <w:rStyle w:val="st"/>
          <w:rFonts w:cstheme="minorHAnsi"/>
        </w:rPr>
        <w:t xml:space="preserve"> ist auch das erste Wort der </w:t>
      </w:r>
      <w:r w:rsidR="00A63443">
        <w:rPr>
          <w:rStyle w:val="st"/>
          <w:rFonts w:cstheme="minorHAnsi"/>
        </w:rPr>
        <w:t>ersten Koransure. Ihr widmet</w:t>
      </w:r>
      <w:r w:rsidRPr="007A1727">
        <w:rPr>
          <w:rStyle w:val="st"/>
          <w:rFonts w:cstheme="minorHAnsi"/>
        </w:rPr>
        <w:t xml:space="preserve"> </w:t>
      </w:r>
      <w:r w:rsidR="00B62DDF">
        <w:rPr>
          <w:rStyle w:val="st"/>
          <w:rFonts w:cstheme="minorHAnsi"/>
        </w:rPr>
        <w:t>der Münchner</w:t>
      </w:r>
      <w:r w:rsidRPr="007A1727">
        <w:rPr>
          <w:rStyle w:val="st"/>
          <w:rFonts w:cstheme="minorHAnsi"/>
        </w:rPr>
        <w:t xml:space="preserve"> </w:t>
      </w:r>
      <w:r w:rsidR="00B62DDF" w:rsidRPr="007A1727">
        <w:rPr>
          <w:rStyle w:val="st"/>
          <w:rFonts w:cstheme="minorHAnsi"/>
        </w:rPr>
        <w:t xml:space="preserve">Künstler Berkan </w:t>
      </w:r>
      <w:proofErr w:type="spellStart"/>
      <w:r w:rsidR="00B62DDF" w:rsidRPr="007A1727">
        <w:rPr>
          <w:rStyle w:val="st"/>
          <w:rFonts w:cstheme="minorHAnsi"/>
        </w:rPr>
        <w:t>Karpat</w:t>
      </w:r>
      <w:proofErr w:type="spellEnd"/>
      <w:r w:rsidR="00B62DDF" w:rsidRPr="007A1727">
        <w:rPr>
          <w:rStyle w:val="st"/>
          <w:rFonts w:cstheme="minorHAnsi"/>
        </w:rPr>
        <w:t xml:space="preserve"> </w:t>
      </w:r>
      <w:r w:rsidRPr="007A1727">
        <w:rPr>
          <w:rStyle w:val="st"/>
          <w:rFonts w:cstheme="minorHAnsi"/>
        </w:rPr>
        <w:t xml:space="preserve">seine interaktive Installation. </w:t>
      </w:r>
    </w:p>
    <w:p w14:paraId="3E34D691" w14:textId="77777777" w:rsidR="00104C55" w:rsidRPr="007A1727" w:rsidRDefault="00104C55" w:rsidP="007A1727">
      <w:pPr>
        <w:rPr>
          <w:rFonts w:cstheme="minorHAnsi"/>
        </w:rPr>
      </w:pPr>
    </w:p>
    <w:p w14:paraId="4BC89AD9" w14:textId="77777777" w:rsidR="0036214C" w:rsidRDefault="00104C55" w:rsidP="007A1727">
      <w:r w:rsidRPr="00182A9A">
        <w:t xml:space="preserve">Berkan </w:t>
      </w:r>
      <w:proofErr w:type="spellStart"/>
      <w:r w:rsidRPr="00182A9A">
        <w:t>Karpat</w:t>
      </w:r>
      <w:proofErr w:type="spellEnd"/>
      <w:r w:rsidRPr="00182A9A">
        <w:t xml:space="preserve">: </w:t>
      </w:r>
    </w:p>
    <w:p w14:paraId="0C18482E" w14:textId="138DC53D" w:rsidR="00104C55" w:rsidRPr="008F5BFF" w:rsidRDefault="00104C55" w:rsidP="007A1727">
      <w:pPr>
        <w:rPr>
          <w:b/>
          <w:bCs/>
        </w:rPr>
      </w:pPr>
      <w:r w:rsidRPr="008F5BFF">
        <w:rPr>
          <w:b/>
          <w:bCs/>
        </w:rPr>
        <w:t xml:space="preserve">IQRA – </w:t>
      </w:r>
      <w:proofErr w:type="spellStart"/>
      <w:r w:rsidRPr="008F5BFF">
        <w:rPr>
          <w:rStyle w:val="st"/>
          <w:b/>
          <w:bCs/>
        </w:rPr>
        <w:t>Koranische</w:t>
      </w:r>
      <w:proofErr w:type="spellEnd"/>
      <w:r w:rsidRPr="008F5BFF">
        <w:rPr>
          <w:rStyle w:val="st"/>
          <w:b/>
          <w:bCs/>
        </w:rPr>
        <w:t xml:space="preserve"> Installation / Interaktion (biochemisch) </w:t>
      </w:r>
      <w:r w:rsidR="00A63443" w:rsidRPr="008F5BFF">
        <w:rPr>
          <w:b/>
          <w:bCs/>
        </w:rPr>
        <w:t>Licht- und Klangwerk</w:t>
      </w:r>
      <w:r w:rsidRPr="008F5BFF">
        <w:rPr>
          <w:rStyle w:val="st"/>
          <w:b/>
          <w:bCs/>
        </w:rPr>
        <w:t>.</w:t>
      </w:r>
    </w:p>
    <w:p w14:paraId="0B8F84C6" w14:textId="77777777" w:rsidR="008F5BFF" w:rsidRDefault="008F5BFF" w:rsidP="007A1727"/>
    <w:p w14:paraId="1A95B579" w14:textId="1BE54FD0" w:rsidR="00104C55" w:rsidRPr="00182A9A" w:rsidRDefault="008F5BFF" w:rsidP="007A1727">
      <w:r>
        <w:t>v</w:t>
      </w:r>
      <w:r w:rsidR="00104C55" w:rsidRPr="00182A9A">
        <w:t xml:space="preserve">om 9. August bis 29. September 2019, Mi–So 14–19 Uhr, Do 14–21 Uhr, </w:t>
      </w:r>
    </w:p>
    <w:p w14:paraId="038548F9" w14:textId="77777777" w:rsidR="00B62DDF" w:rsidRDefault="00104C55" w:rsidP="007A1727">
      <w:r w:rsidRPr="00182A9A">
        <w:t>im donumenta ART LAB Gleis 1 am Hauptbahnhof Regensburg</w:t>
      </w:r>
    </w:p>
    <w:p w14:paraId="5B1046AC" w14:textId="60645106" w:rsidR="00153833" w:rsidRDefault="00104C55" w:rsidP="007A1727">
      <w:r w:rsidRPr="00182A9A">
        <w:t xml:space="preserve"> </w:t>
      </w:r>
    </w:p>
    <w:p w14:paraId="1842E055" w14:textId="77777777" w:rsidR="00B62DDF" w:rsidRDefault="00104C55" w:rsidP="007A1727">
      <w:r w:rsidRPr="008F5BFF">
        <w:rPr>
          <w:b/>
          <w:bCs/>
        </w:rPr>
        <w:t>Artist Talk</w:t>
      </w:r>
      <w:r w:rsidRPr="00182A9A">
        <w:t xml:space="preserve"> am Donnerstag, 5. September 2019 um 19 Uhr</w:t>
      </w:r>
    </w:p>
    <w:p w14:paraId="43E01F3C" w14:textId="77777777" w:rsidR="00B62DDF" w:rsidRDefault="00104C55" w:rsidP="007A1727">
      <w:r w:rsidRPr="008F5BFF">
        <w:rPr>
          <w:b/>
          <w:bCs/>
        </w:rPr>
        <w:t>Kunstgespräche</w:t>
      </w:r>
      <w:r w:rsidRPr="00182A9A">
        <w:t xml:space="preserve"> jeden Donnerstag 19.00 Uhr</w:t>
      </w:r>
    </w:p>
    <w:p w14:paraId="7C5FB599" w14:textId="6A185E22" w:rsidR="00104C55" w:rsidRDefault="00104C55" w:rsidP="007A1727">
      <w:r w:rsidRPr="008F5BFF">
        <w:rPr>
          <w:b/>
          <w:bCs/>
        </w:rPr>
        <w:t>Führungen</w:t>
      </w:r>
      <w:r w:rsidRPr="00182A9A">
        <w:t xml:space="preserve"> nach Rücksprache unter </w:t>
      </w:r>
      <w:hyperlink r:id="rId7" w:history="1">
        <w:r w:rsidR="00663735" w:rsidRPr="001E516A">
          <w:rPr>
            <w:rStyle w:val="Hyperlink"/>
          </w:rPr>
          <w:t>info@donumenta.de</w:t>
        </w:r>
      </w:hyperlink>
    </w:p>
    <w:p w14:paraId="0B3A12E7" w14:textId="46ECE124" w:rsidR="008F5BFF" w:rsidRPr="00182A9A" w:rsidRDefault="008F5BFF" w:rsidP="007A1727">
      <w:r w:rsidRPr="008F5BFF">
        <w:rPr>
          <w:b/>
          <w:bCs/>
        </w:rPr>
        <w:t>Galerienabend</w:t>
      </w:r>
      <w:r>
        <w:t xml:space="preserve"> am Samstag, 21. September 2019 bis 23 Uhr.</w:t>
      </w:r>
    </w:p>
    <w:p w14:paraId="7EC6BC31" w14:textId="77777777" w:rsidR="00104C55" w:rsidRPr="00182A9A" w:rsidRDefault="00104C55" w:rsidP="007A1727"/>
    <w:p w14:paraId="292EAF8B" w14:textId="51BB7673" w:rsidR="00104C55" w:rsidRPr="00182A9A" w:rsidRDefault="00104C55" w:rsidP="007A1727">
      <w:pPr>
        <w:rPr>
          <w:rStyle w:val="st"/>
        </w:rPr>
      </w:pPr>
      <w:r w:rsidRPr="00B62DDF">
        <w:rPr>
          <w:rStyle w:val="st"/>
          <w:i/>
          <w:iCs/>
        </w:rPr>
        <w:t>Foto B</w:t>
      </w:r>
      <w:r w:rsidR="002E7D72">
        <w:rPr>
          <w:rStyle w:val="st"/>
          <w:i/>
          <w:iCs/>
        </w:rPr>
        <w:t xml:space="preserve">erkan </w:t>
      </w:r>
      <w:proofErr w:type="spellStart"/>
      <w:r w:rsidR="002E7D72">
        <w:rPr>
          <w:rStyle w:val="st"/>
          <w:i/>
          <w:iCs/>
        </w:rPr>
        <w:t>Karpat</w:t>
      </w:r>
      <w:proofErr w:type="spellEnd"/>
      <w:r w:rsidR="002E7D72">
        <w:rPr>
          <w:rStyle w:val="st"/>
          <w:i/>
          <w:iCs/>
        </w:rPr>
        <w:t xml:space="preserve"> </w:t>
      </w:r>
      <w:r w:rsidRPr="00B62DDF">
        <w:rPr>
          <w:rStyle w:val="st"/>
          <w:i/>
          <w:iCs/>
        </w:rPr>
        <w:t xml:space="preserve"> </w:t>
      </w:r>
      <w:proofErr w:type="spellStart"/>
      <w:r w:rsidRPr="00B62DDF">
        <w:rPr>
          <w:rStyle w:val="st"/>
          <w:i/>
          <w:iCs/>
        </w:rPr>
        <w:t>Roul</w:t>
      </w:r>
      <w:proofErr w:type="spellEnd"/>
      <w:r w:rsidRPr="00B62DDF">
        <w:rPr>
          <w:rStyle w:val="st"/>
          <w:i/>
          <w:iCs/>
        </w:rPr>
        <w:t xml:space="preserve"> </w:t>
      </w:r>
      <w:proofErr w:type="spellStart"/>
      <w:r w:rsidRPr="00B62DDF">
        <w:rPr>
          <w:rStyle w:val="st"/>
          <w:i/>
          <w:iCs/>
        </w:rPr>
        <w:t>Amaar</w:t>
      </w:r>
      <w:proofErr w:type="spellEnd"/>
      <w:r w:rsidRPr="00B62DDF">
        <w:rPr>
          <w:rStyle w:val="st"/>
          <w:i/>
          <w:iCs/>
        </w:rPr>
        <w:t xml:space="preserve"> Abbas:</w:t>
      </w:r>
      <w:r w:rsidRPr="00182A9A">
        <w:rPr>
          <w:rStyle w:val="st"/>
        </w:rPr>
        <w:t xml:space="preserve"> Berkan </w:t>
      </w:r>
      <w:proofErr w:type="spellStart"/>
      <w:r w:rsidRPr="00182A9A">
        <w:rPr>
          <w:rStyle w:val="st"/>
        </w:rPr>
        <w:t>Karpats</w:t>
      </w:r>
      <w:proofErr w:type="spellEnd"/>
      <w:r w:rsidRPr="00182A9A">
        <w:rPr>
          <w:rStyle w:val="st"/>
        </w:rPr>
        <w:t xml:space="preserve"> Kunst ist eine Versuchsanordnung (Foto: </w:t>
      </w:r>
      <w:proofErr w:type="spellStart"/>
      <w:r w:rsidRPr="00182A9A">
        <w:rPr>
          <w:rStyle w:val="st"/>
        </w:rPr>
        <w:t>Roul</w:t>
      </w:r>
      <w:proofErr w:type="spellEnd"/>
      <w:r w:rsidRPr="00182A9A">
        <w:rPr>
          <w:rStyle w:val="st"/>
        </w:rPr>
        <w:t xml:space="preserve"> </w:t>
      </w:r>
      <w:proofErr w:type="spellStart"/>
      <w:r w:rsidRPr="00182A9A">
        <w:rPr>
          <w:rStyle w:val="st"/>
        </w:rPr>
        <w:t>Amaar</w:t>
      </w:r>
      <w:proofErr w:type="spellEnd"/>
      <w:r w:rsidRPr="00182A9A">
        <w:rPr>
          <w:rStyle w:val="st"/>
        </w:rPr>
        <w:t xml:space="preserve"> Abbas)</w:t>
      </w:r>
    </w:p>
    <w:p w14:paraId="7F113831" w14:textId="77777777" w:rsidR="00104C55" w:rsidRPr="00182A9A" w:rsidRDefault="00104C55" w:rsidP="007A1727"/>
    <w:p w14:paraId="52A5A1B1" w14:textId="1535BD5E" w:rsidR="00104C55" w:rsidRDefault="00B62DDF" w:rsidP="007A1727">
      <w:r w:rsidRPr="00B62DDF">
        <w:rPr>
          <w:i/>
          <w:iCs/>
        </w:rPr>
        <w:t xml:space="preserve">Foto </w:t>
      </w:r>
      <w:r w:rsidR="00104C55" w:rsidRPr="00B62DDF">
        <w:rPr>
          <w:i/>
          <w:iCs/>
        </w:rPr>
        <w:t>B</w:t>
      </w:r>
      <w:r w:rsidR="002E7D72">
        <w:rPr>
          <w:i/>
          <w:iCs/>
        </w:rPr>
        <w:t xml:space="preserve">erkan </w:t>
      </w:r>
      <w:proofErr w:type="spellStart"/>
      <w:r w:rsidR="002E7D72">
        <w:rPr>
          <w:i/>
          <w:iCs/>
        </w:rPr>
        <w:t>Karpat</w:t>
      </w:r>
      <w:proofErr w:type="spellEnd"/>
      <w:r w:rsidR="002E7D72">
        <w:rPr>
          <w:i/>
          <w:iCs/>
        </w:rPr>
        <w:t xml:space="preserve"> </w:t>
      </w:r>
      <w:r w:rsidR="00104C55" w:rsidRPr="00B62DDF">
        <w:rPr>
          <w:i/>
          <w:iCs/>
        </w:rPr>
        <w:t>K1 oder B</w:t>
      </w:r>
      <w:r w:rsidR="002E7D72">
        <w:rPr>
          <w:i/>
          <w:iCs/>
        </w:rPr>
        <w:t xml:space="preserve">erkan </w:t>
      </w:r>
      <w:proofErr w:type="spellStart"/>
      <w:r w:rsidR="002E7D72">
        <w:rPr>
          <w:i/>
          <w:iCs/>
        </w:rPr>
        <w:t>Karpat</w:t>
      </w:r>
      <w:proofErr w:type="spellEnd"/>
      <w:r w:rsidR="002E7D72">
        <w:rPr>
          <w:i/>
          <w:iCs/>
        </w:rPr>
        <w:t xml:space="preserve"> </w:t>
      </w:r>
      <w:r w:rsidR="00104C55" w:rsidRPr="00B62DDF">
        <w:rPr>
          <w:i/>
          <w:iCs/>
        </w:rPr>
        <w:t>g1:</w:t>
      </w:r>
      <w:r w:rsidR="00104C55">
        <w:t xml:space="preserve"> </w:t>
      </w:r>
      <w:proofErr w:type="spellStart"/>
      <w:r w:rsidR="00104C55">
        <w:t>Cyberphy</w:t>
      </w:r>
      <w:r w:rsidR="00104C55" w:rsidRPr="00182A9A">
        <w:t>sical</w:t>
      </w:r>
      <w:proofErr w:type="spellEnd"/>
      <w:r w:rsidR="00104C55" w:rsidRPr="00182A9A">
        <w:t xml:space="preserve"> Art für eine zeitgemäße Interpretation des Korans als ästhetisches Manifest. (Foto: Berkan </w:t>
      </w:r>
      <w:proofErr w:type="spellStart"/>
      <w:r w:rsidR="00104C55" w:rsidRPr="00182A9A">
        <w:t>Karpat</w:t>
      </w:r>
      <w:proofErr w:type="spellEnd"/>
      <w:r w:rsidR="00104C55" w:rsidRPr="00182A9A">
        <w:t xml:space="preserve">) </w:t>
      </w:r>
    </w:p>
    <w:p w14:paraId="49AE8222" w14:textId="46C33B07" w:rsidR="00FF39B4" w:rsidRDefault="00FF39B4" w:rsidP="007A1727"/>
    <w:p w14:paraId="4ABC4BDE" w14:textId="248E565F" w:rsidR="00FF39B4" w:rsidRPr="00182A9A" w:rsidRDefault="00FF39B4" w:rsidP="007A1727">
      <w:r>
        <w:t>Presse</w:t>
      </w:r>
      <w:r w:rsidR="002446C7">
        <w:t>material</w:t>
      </w:r>
      <w:r>
        <w:t xml:space="preserve"> zum Download unter </w:t>
      </w:r>
      <w:hyperlink r:id="rId8" w:history="1">
        <w:r w:rsidR="003C1A6D" w:rsidRPr="003E0A39">
          <w:rPr>
            <w:rStyle w:val="Hyperlink"/>
          </w:rPr>
          <w:t>https://www.donumenta.de/presse/</w:t>
        </w:r>
      </w:hyperlink>
      <w:r w:rsidR="003C1A6D">
        <w:t xml:space="preserve"> </w:t>
      </w:r>
    </w:p>
    <w:p w14:paraId="5F88A149" w14:textId="62A97B6E" w:rsidR="0026792C" w:rsidRPr="0026792C" w:rsidRDefault="00747357" w:rsidP="007A17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84475F9" wp14:editId="6BAF9970">
                <wp:simplePos x="0" y="0"/>
                <wp:positionH relativeFrom="column">
                  <wp:posOffset>4662170</wp:posOffset>
                </wp:positionH>
                <wp:positionV relativeFrom="paragraph">
                  <wp:posOffset>544830</wp:posOffset>
                </wp:positionV>
                <wp:extent cx="1468120" cy="1404620"/>
                <wp:effectExtent l="0" t="0" r="0" b="0"/>
                <wp:wrapTight wrapText="bothSides">
                  <wp:wrapPolygon edited="0">
                    <wp:start x="0" y="0"/>
                    <wp:lineTo x="0" y="20977"/>
                    <wp:lineTo x="21301" y="20977"/>
                    <wp:lineTo x="21301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84497" w14:textId="3CAA2E06" w:rsidR="0026792C" w:rsidRPr="0026792C" w:rsidRDefault="0026792C" w:rsidP="0026792C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22"/>
                              </w:rPr>
                            </w:pPr>
                            <w:r w:rsidRPr="0026792C">
                              <w:rPr>
                                <w:rFonts w:cstheme="minorHAnsi"/>
                                <w:b/>
                                <w:sz w:val="18"/>
                                <w:szCs w:val="22"/>
                              </w:rPr>
                              <w:t xml:space="preserve">Ansprechpartner Presse: </w:t>
                            </w:r>
                          </w:p>
                          <w:p w14:paraId="39DC0FC0" w14:textId="77777777" w:rsidR="0026792C" w:rsidRPr="0026792C" w:rsidRDefault="0026792C" w:rsidP="0026792C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18"/>
                                <w:szCs w:val="22"/>
                              </w:rPr>
                            </w:pPr>
                            <w:r w:rsidRPr="0026792C">
                              <w:rPr>
                                <w:rFonts w:cstheme="minorHAnsi"/>
                                <w:sz w:val="18"/>
                                <w:szCs w:val="22"/>
                              </w:rPr>
                              <w:t xml:space="preserve">donumenta e.V. </w:t>
                            </w:r>
                          </w:p>
                          <w:p w14:paraId="4A5509BF" w14:textId="77777777" w:rsidR="0026792C" w:rsidRPr="0026792C" w:rsidRDefault="0026792C" w:rsidP="0026792C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18"/>
                                <w:szCs w:val="22"/>
                              </w:rPr>
                            </w:pPr>
                            <w:r w:rsidRPr="0026792C">
                              <w:rPr>
                                <w:rFonts w:cstheme="minorHAnsi"/>
                                <w:sz w:val="18"/>
                                <w:szCs w:val="22"/>
                              </w:rPr>
                              <w:t>Julia Weigl-Wagner</w:t>
                            </w:r>
                          </w:p>
                          <w:p w14:paraId="3B63CBCA" w14:textId="77777777" w:rsidR="0026792C" w:rsidRPr="0026792C" w:rsidRDefault="0026792C" w:rsidP="0026792C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18"/>
                                <w:szCs w:val="22"/>
                              </w:rPr>
                            </w:pPr>
                            <w:r w:rsidRPr="0026792C">
                              <w:rPr>
                                <w:rFonts w:cstheme="minorHAnsi"/>
                                <w:sz w:val="18"/>
                                <w:szCs w:val="22"/>
                              </w:rPr>
                              <w:t>Patrizia Schmid-Fellerer</w:t>
                            </w:r>
                          </w:p>
                          <w:p w14:paraId="2BB4C650" w14:textId="4D7F0147" w:rsidR="0026792C" w:rsidRPr="0026792C" w:rsidRDefault="00A87F16" w:rsidP="0026792C">
                            <w:pPr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hyperlink r:id="rId9" w:history="1">
                              <w:r w:rsidR="0026792C" w:rsidRPr="0026792C">
                                <w:rPr>
                                  <w:rStyle w:val="Hyperlink"/>
                                  <w:rFonts w:cstheme="minorHAnsi"/>
                                  <w:sz w:val="18"/>
                                  <w:szCs w:val="22"/>
                                </w:rPr>
                                <w:t>presse@donumenta.de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4475F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7.1pt;margin-top:42.9pt;width:115.6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zqOIAIAAB4EAAAOAAAAZHJzL2Uyb0RvYy54bWysU81u2zAMvg/YOwi6L/5BkrZGnKJLl2FA&#13;&#10;1w1o9wCyJMfCZFGTlNjZ04+S0zTbbsN8EEiT/Eh+JFe3Y6/JQTqvwNS0mOWUSMNBKLOr6bfn7btr&#13;&#10;SnxgRjANRtb0KD29Xb99sxpsJUvoQAvpCIIYXw22pl0ItsoyzzvZMz8DKw0aW3A9C6i6XSYcGxC9&#13;&#10;11mZ58tsACesAy69x7/3k5GuE37bSh6+tK2XgeiaYm0hvS69TXyz9YpVO8dsp/ipDPYPVfRMGUx6&#13;&#10;hrpngZG9U39B9Yo78NCGGYc+g7ZVXKYesJsi/6Obp45ZmXpBcrw90+T/Hyx/PHx1RImalsUVJYb1&#13;&#10;OKRnOYZWakHKyM9gfYVuTxYdw/geRpxz6tXbB+DfPTGw6ZjZyTvnYOgkE1hfESOzi9AJx0eQZvgM&#13;&#10;AtOwfYAENLauj+QhHQTRcU7H82ywFMJjyvnyuijRxNFWzPP5EpWYg1Uv4db58FFCT6JQU4fDT/Ds&#13;&#10;8ODD5PriErN50EpsldZJcbtmox05MFyUbfpO6L+5aUOGmt4sykVCNhDjEZpVvQq4yFr1Nb3O4xfD&#13;&#10;WRXp+GBEkgNTepKxaG1O/ERKJnLC2IzoGElrQByRKQfTwuKBodCB+0nJgMtaU/9jz5ykRH8yyPZN&#13;&#10;MZ/H7U7KfHEVeXKXlubSwgxHqJoGSiZxE9JFJB7sHU5lqxJfr5WcasUlTIyfDiZu+aWevF7Pev0L&#13;&#10;AAD//wMAUEsDBBQABgAIAAAAIQC66zKc5AAAAA8BAAAPAAAAZHJzL2Rvd25yZXYueG1sTI/NTsMw&#13;&#10;EITvSLyDtUjcqE3btCWNU1VEXDggUZDaoxs7cYT/ZLtpeHuWE1xWWu3M7HzVbrKGjCqmwTsOjzMG&#13;&#10;RLnWy8H1HD4/Xh42QFIWTgrjneLwrRLs6tubSpTSX927Gg+5JxjiUik46JxDSWlqtbIizXxQDm+d&#13;&#10;j1ZkXGNPZRRXDLeGzhlbUSsGhx+0COpZq/brcLEcjlYPsolvp06asXnt9kWYYuD8/m5qtjj2WyBZ&#13;&#10;TfnPAb8M2B9qLHb2FycTMRzWi+UcpRw2BXKg4GlVLIGcOSzYmgGtK/qfo/4BAAD//wMAUEsBAi0A&#13;&#10;FAAGAAgAAAAhALaDOJL+AAAA4QEAABMAAAAAAAAAAAAAAAAAAAAAAFtDb250ZW50X1R5cGVzXS54&#13;&#10;bWxQSwECLQAUAAYACAAAACEAOP0h/9YAAACUAQAACwAAAAAAAAAAAAAAAAAvAQAAX3JlbHMvLnJl&#13;&#10;bHNQSwECLQAUAAYACAAAACEA1ns6jiACAAAeBAAADgAAAAAAAAAAAAAAAAAuAgAAZHJzL2Uyb0Rv&#13;&#10;Yy54bWxQSwECLQAUAAYACAAAACEAuusynOQAAAAPAQAADwAAAAAAAAAAAAAAAAB6BAAAZHJzL2Rv&#13;&#10;d25yZXYueG1sUEsFBgAAAAAEAAQA8wAAAIsFAAAAAA==&#13;&#10;" stroked="f">
                <v:textbox style="mso-fit-shape-to-text:t">
                  <w:txbxContent>
                    <w:p w14:paraId="0E284497" w14:textId="3CAA2E06" w:rsidR="0026792C" w:rsidRPr="0026792C" w:rsidRDefault="0026792C" w:rsidP="0026792C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sz w:val="18"/>
                          <w:szCs w:val="22"/>
                        </w:rPr>
                      </w:pPr>
                      <w:r w:rsidRPr="0026792C">
                        <w:rPr>
                          <w:rFonts w:cstheme="minorHAnsi"/>
                          <w:b/>
                          <w:sz w:val="18"/>
                          <w:szCs w:val="22"/>
                        </w:rPr>
                        <w:t xml:space="preserve">Ansprechpartner Presse: </w:t>
                      </w:r>
                    </w:p>
                    <w:p w14:paraId="39DC0FC0" w14:textId="77777777" w:rsidR="0026792C" w:rsidRPr="0026792C" w:rsidRDefault="0026792C" w:rsidP="0026792C">
                      <w:pPr>
                        <w:spacing w:line="276" w:lineRule="auto"/>
                        <w:jc w:val="right"/>
                        <w:rPr>
                          <w:rFonts w:cstheme="minorHAnsi"/>
                          <w:sz w:val="18"/>
                          <w:szCs w:val="22"/>
                        </w:rPr>
                      </w:pPr>
                      <w:r w:rsidRPr="0026792C">
                        <w:rPr>
                          <w:rFonts w:cstheme="minorHAnsi"/>
                          <w:sz w:val="18"/>
                          <w:szCs w:val="22"/>
                        </w:rPr>
                        <w:t xml:space="preserve">donumenta e.V. </w:t>
                      </w:r>
                    </w:p>
                    <w:p w14:paraId="4A5509BF" w14:textId="77777777" w:rsidR="0026792C" w:rsidRPr="0026792C" w:rsidRDefault="0026792C" w:rsidP="0026792C">
                      <w:pPr>
                        <w:spacing w:line="276" w:lineRule="auto"/>
                        <w:jc w:val="right"/>
                        <w:rPr>
                          <w:rFonts w:cstheme="minorHAnsi"/>
                          <w:sz w:val="18"/>
                          <w:szCs w:val="22"/>
                        </w:rPr>
                      </w:pPr>
                      <w:r w:rsidRPr="0026792C">
                        <w:rPr>
                          <w:rFonts w:cstheme="minorHAnsi"/>
                          <w:sz w:val="18"/>
                          <w:szCs w:val="22"/>
                        </w:rPr>
                        <w:t>Julia Weigl-Wagner</w:t>
                      </w:r>
                    </w:p>
                    <w:p w14:paraId="3B63CBCA" w14:textId="77777777" w:rsidR="0026792C" w:rsidRPr="0026792C" w:rsidRDefault="0026792C" w:rsidP="0026792C">
                      <w:pPr>
                        <w:spacing w:line="276" w:lineRule="auto"/>
                        <w:jc w:val="right"/>
                        <w:rPr>
                          <w:rFonts w:cstheme="minorHAnsi"/>
                          <w:sz w:val="18"/>
                          <w:szCs w:val="22"/>
                        </w:rPr>
                      </w:pPr>
                      <w:r w:rsidRPr="0026792C">
                        <w:rPr>
                          <w:rFonts w:cstheme="minorHAnsi"/>
                          <w:sz w:val="18"/>
                          <w:szCs w:val="22"/>
                        </w:rPr>
                        <w:t>Patrizia Schmid-Fellerer</w:t>
                      </w:r>
                    </w:p>
                    <w:p w14:paraId="2BB4C650" w14:textId="4D7F0147" w:rsidR="0026792C" w:rsidRPr="0026792C" w:rsidRDefault="00A87F16" w:rsidP="0026792C">
                      <w:pPr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hyperlink r:id="rId10" w:history="1">
                        <w:r w:rsidR="0026792C" w:rsidRPr="0026792C">
                          <w:rPr>
                            <w:rStyle w:val="Hyperlink"/>
                            <w:rFonts w:cstheme="minorHAnsi"/>
                            <w:sz w:val="18"/>
                            <w:szCs w:val="22"/>
                          </w:rPr>
                          <w:t>presse@donumenta.de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6792C" w:rsidRPr="0026792C" w:rsidSect="00E16CF1">
      <w:headerReference w:type="default" r:id="rId11"/>
      <w:footerReference w:type="even" r:id="rId12"/>
      <w:footerReference w:type="default" r:id="rId13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7F2E5" w14:textId="77777777" w:rsidR="00A87F16" w:rsidRDefault="00A87F16">
      <w:r>
        <w:separator/>
      </w:r>
    </w:p>
  </w:endnote>
  <w:endnote w:type="continuationSeparator" w:id="0">
    <w:p w14:paraId="4C77EE3A" w14:textId="77777777" w:rsidR="00A87F16" w:rsidRDefault="00A8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15A41" w14:textId="77777777" w:rsidR="00405757" w:rsidRDefault="009B5ABD" w:rsidP="009D3B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27041BC" w14:textId="77777777" w:rsidR="00405757" w:rsidRDefault="00A87F16" w:rsidP="009D3BD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4238" w14:textId="77777777" w:rsidR="00405757" w:rsidRDefault="00A87F16" w:rsidP="009D3BD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2B847" w14:textId="77777777" w:rsidR="00A87F16" w:rsidRDefault="00A87F16">
      <w:r>
        <w:separator/>
      </w:r>
    </w:p>
  </w:footnote>
  <w:footnote w:type="continuationSeparator" w:id="0">
    <w:p w14:paraId="11C0FCA1" w14:textId="77777777" w:rsidR="00A87F16" w:rsidRDefault="00A8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3ADE" w14:textId="77777777" w:rsidR="00405757" w:rsidRDefault="009B5ABD">
    <w:pPr>
      <w:pStyle w:val="Kopfzeile"/>
    </w:pPr>
    <w:r w:rsidRPr="00302722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61DA710" wp14:editId="1E64F694">
          <wp:simplePos x="0" y="0"/>
          <wp:positionH relativeFrom="column">
            <wp:posOffset>4481195</wp:posOffset>
          </wp:positionH>
          <wp:positionV relativeFrom="paragraph">
            <wp:posOffset>-307975</wp:posOffset>
          </wp:positionV>
          <wp:extent cx="1504315" cy="2006600"/>
          <wp:effectExtent l="0" t="0" r="635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x14-donumenta-Logoaufwei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200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A82"/>
    <w:multiLevelType w:val="hybridMultilevel"/>
    <w:tmpl w:val="1CAEAA1C"/>
    <w:lvl w:ilvl="0" w:tplc="213672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94D"/>
    <w:rsid w:val="000376EF"/>
    <w:rsid w:val="0008446A"/>
    <w:rsid w:val="00090825"/>
    <w:rsid w:val="00097971"/>
    <w:rsid w:val="00104C55"/>
    <w:rsid w:val="0012097E"/>
    <w:rsid w:val="0012187C"/>
    <w:rsid w:val="00153833"/>
    <w:rsid w:val="001A3BE6"/>
    <w:rsid w:val="00240A87"/>
    <w:rsid w:val="0024394D"/>
    <w:rsid w:val="002446C7"/>
    <w:rsid w:val="0026792C"/>
    <w:rsid w:val="002E4ED1"/>
    <w:rsid w:val="002E7D72"/>
    <w:rsid w:val="002F1CC4"/>
    <w:rsid w:val="00315B6D"/>
    <w:rsid w:val="00352425"/>
    <w:rsid w:val="0035421A"/>
    <w:rsid w:val="0036214C"/>
    <w:rsid w:val="00365744"/>
    <w:rsid w:val="00384C2B"/>
    <w:rsid w:val="003B6702"/>
    <w:rsid w:val="003C1A6D"/>
    <w:rsid w:val="003F3F6C"/>
    <w:rsid w:val="004A0C8F"/>
    <w:rsid w:val="004F34DA"/>
    <w:rsid w:val="00501C76"/>
    <w:rsid w:val="0054474F"/>
    <w:rsid w:val="0054576F"/>
    <w:rsid w:val="00556C00"/>
    <w:rsid w:val="00575AF0"/>
    <w:rsid w:val="005C019C"/>
    <w:rsid w:val="005E2DCF"/>
    <w:rsid w:val="005E6B25"/>
    <w:rsid w:val="00610942"/>
    <w:rsid w:val="006126D1"/>
    <w:rsid w:val="00663735"/>
    <w:rsid w:val="006D2B90"/>
    <w:rsid w:val="007026E0"/>
    <w:rsid w:val="00747357"/>
    <w:rsid w:val="00754260"/>
    <w:rsid w:val="00776F4E"/>
    <w:rsid w:val="007A1727"/>
    <w:rsid w:val="007D2356"/>
    <w:rsid w:val="007F0748"/>
    <w:rsid w:val="007F3ACF"/>
    <w:rsid w:val="00820EA4"/>
    <w:rsid w:val="00841925"/>
    <w:rsid w:val="0084330E"/>
    <w:rsid w:val="00862843"/>
    <w:rsid w:val="00893503"/>
    <w:rsid w:val="008C147D"/>
    <w:rsid w:val="008F5BFF"/>
    <w:rsid w:val="009A5DBC"/>
    <w:rsid w:val="009B4698"/>
    <w:rsid w:val="009B5ABD"/>
    <w:rsid w:val="009B75C9"/>
    <w:rsid w:val="009C78CA"/>
    <w:rsid w:val="009D575B"/>
    <w:rsid w:val="00A04519"/>
    <w:rsid w:val="00A06F91"/>
    <w:rsid w:val="00A132F8"/>
    <w:rsid w:val="00A57FF1"/>
    <w:rsid w:val="00A63443"/>
    <w:rsid w:val="00A87F16"/>
    <w:rsid w:val="00AC6CF8"/>
    <w:rsid w:val="00B61138"/>
    <w:rsid w:val="00B62DDF"/>
    <w:rsid w:val="00BA45CD"/>
    <w:rsid w:val="00BD0687"/>
    <w:rsid w:val="00C753C1"/>
    <w:rsid w:val="00CB7557"/>
    <w:rsid w:val="00D265F1"/>
    <w:rsid w:val="00D35A57"/>
    <w:rsid w:val="00D842F7"/>
    <w:rsid w:val="00D9454C"/>
    <w:rsid w:val="00DD2417"/>
    <w:rsid w:val="00E115BC"/>
    <w:rsid w:val="00E455B5"/>
    <w:rsid w:val="00E9078F"/>
    <w:rsid w:val="00F0540C"/>
    <w:rsid w:val="00F32851"/>
    <w:rsid w:val="00F904B7"/>
    <w:rsid w:val="00FA1CA7"/>
    <w:rsid w:val="00FF348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77BD"/>
  <w15:docId w15:val="{79F3F33F-7804-6C47-92AE-75C3CE27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394D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4394D"/>
    <w:pPr>
      <w:keepNext/>
      <w:outlineLvl w:val="0"/>
    </w:pPr>
    <w:rPr>
      <w:rFonts w:ascii="Arial" w:eastAsia="Times New Roman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1C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097971"/>
    <w:pPr>
      <w:keepNext/>
      <w:suppressAutoHyphens/>
      <w:autoSpaceDE w:val="0"/>
      <w:spacing w:before="57" w:line="250" w:lineRule="exact"/>
      <w:jc w:val="right"/>
      <w:outlineLvl w:val="3"/>
    </w:pPr>
    <w:rPr>
      <w:rFonts w:ascii="Verdana" w:eastAsia="Times New Roman" w:hAnsi="Verdana" w:cs="Times New Roman"/>
      <w:b/>
      <w:bCs/>
      <w:color w:val="003F7C"/>
      <w:sz w:val="18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4394D"/>
    <w:rPr>
      <w:rFonts w:ascii="Arial" w:eastAsia="Times New Roman" w:hAnsi="Arial" w:cs="Arial"/>
      <w:b/>
      <w:bCs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39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394D"/>
    <w:rPr>
      <w:rFonts w:eastAsiaTheme="minorEastAsia"/>
      <w:noProof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24394D"/>
  </w:style>
  <w:style w:type="paragraph" w:styleId="Kopfzeile">
    <w:name w:val="header"/>
    <w:basedOn w:val="Standard"/>
    <w:link w:val="KopfzeileZchn"/>
    <w:uiPriority w:val="99"/>
    <w:unhideWhenUsed/>
    <w:rsid w:val="002439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394D"/>
    <w:rPr>
      <w:rFonts w:eastAsiaTheme="minorEastAsia"/>
      <w:noProof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1C7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de-DE"/>
    </w:rPr>
  </w:style>
  <w:style w:type="paragraph" w:styleId="StandardWeb">
    <w:name w:val="Normal (Web)"/>
    <w:basedOn w:val="Standard"/>
    <w:uiPriority w:val="99"/>
    <w:unhideWhenUsed/>
    <w:rsid w:val="00501C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4Zchn">
    <w:name w:val="Überschrift 4 Zchn"/>
    <w:basedOn w:val="Absatz-Standardschriftart"/>
    <w:link w:val="berschrift4"/>
    <w:rsid w:val="00097971"/>
    <w:rPr>
      <w:rFonts w:ascii="Verdana" w:eastAsia="Times New Roman" w:hAnsi="Verdana" w:cs="Times New Roman"/>
      <w:b/>
      <w:bCs/>
      <w:color w:val="003F7C"/>
      <w:sz w:val="18"/>
      <w:szCs w:val="20"/>
      <w:lang w:eastAsia="ar-SA"/>
    </w:rPr>
  </w:style>
  <w:style w:type="character" w:styleId="Hyperlink">
    <w:name w:val="Hyperlink"/>
    <w:basedOn w:val="Absatz-Standardschriftart"/>
    <w:uiPriority w:val="99"/>
    <w:unhideWhenUsed/>
    <w:rsid w:val="000376E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F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F91"/>
    <w:rPr>
      <w:rFonts w:ascii="Tahoma" w:eastAsiaTheme="minorEastAsia" w:hAnsi="Tahoma" w:cs="Tahoma"/>
      <w:noProof/>
      <w:sz w:val="16"/>
      <w:szCs w:val="16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5421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DD2417"/>
    <w:rPr>
      <w:b/>
      <w:bCs/>
    </w:rPr>
  </w:style>
  <w:style w:type="character" w:customStyle="1" w:styleId="st">
    <w:name w:val="st"/>
    <w:basedOn w:val="Absatz-Standardschriftart"/>
    <w:qFormat/>
    <w:rsid w:val="00862843"/>
  </w:style>
  <w:style w:type="character" w:styleId="Hervorhebung">
    <w:name w:val="Emphasis"/>
    <w:basedOn w:val="Absatz-Standardschriftart"/>
    <w:uiPriority w:val="20"/>
    <w:qFormat/>
    <w:rsid w:val="008628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umenta.de/press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donumenta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sse@donumenta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e@donumenta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Weigl-Wagner</dc:creator>
  <cp:lastModifiedBy>RHS</cp:lastModifiedBy>
  <cp:revision>2</cp:revision>
  <cp:lastPrinted>2019-07-15T11:12:00Z</cp:lastPrinted>
  <dcterms:created xsi:type="dcterms:W3CDTF">2019-07-30T08:39:00Z</dcterms:created>
  <dcterms:modified xsi:type="dcterms:W3CDTF">2019-07-30T08:39:00Z</dcterms:modified>
</cp:coreProperties>
</file>