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4FC" w:rsidRPr="00FE0571" w:rsidRDefault="00CE74FC" w:rsidP="004048D2">
      <w:pPr>
        <w:pStyle w:val="Formatvorlage"/>
        <w:spacing w:line="288" w:lineRule="auto"/>
        <w:rPr>
          <w:rFonts w:asciiTheme="majorHAnsi" w:hAnsiTheme="majorHAnsi"/>
          <w:sz w:val="23"/>
          <w:szCs w:val="23"/>
        </w:rPr>
      </w:pPr>
    </w:p>
    <w:p w:rsidR="004048D2" w:rsidRDefault="004048D2" w:rsidP="004048D2">
      <w:pPr>
        <w:pStyle w:val="Formatvorlage"/>
        <w:spacing w:line="288" w:lineRule="auto"/>
        <w:rPr>
          <w:rFonts w:asciiTheme="majorHAnsi" w:hAnsiTheme="majorHAnsi" w:cs="Arial"/>
          <w:b/>
          <w:bCs/>
          <w:sz w:val="28"/>
          <w:szCs w:val="28"/>
        </w:rPr>
      </w:pPr>
      <w:r w:rsidRPr="00FE0571">
        <w:rPr>
          <w:rFonts w:asciiTheme="majorHAnsi" w:hAnsiTheme="majorHAnsi" w:cs="Arial"/>
          <w:b/>
          <w:bCs/>
          <w:sz w:val="28"/>
          <w:szCs w:val="28"/>
        </w:rPr>
        <w:t>Presseinformation</w:t>
      </w:r>
    </w:p>
    <w:p w:rsidR="008F7E26" w:rsidRPr="008F7E26" w:rsidRDefault="008F7E26" w:rsidP="004048D2">
      <w:pPr>
        <w:pStyle w:val="Formatvorlage"/>
        <w:spacing w:line="288" w:lineRule="auto"/>
        <w:rPr>
          <w:rFonts w:asciiTheme="majorHAnsi" w:hAnsiTheme="majorHAnsi" w:cs="Arial"/>
          <w:b/>
          <w:bCs/>
          <w:sz w:val="23"/>
          <w:szCs w:val="23"/>
        </w:rPr>
      </w:pPr>
      <w:r w:rsidRPr="008F7E26">
        <w:rPr>
          <w:rFonts w:asciiTheme="majorHAnsi" w:hAnsiTheme="majorHAnsi" w:cs="Arial"/>
          <w:b/>
          <w:bCs/>
          <w:sz w:val="23"/>
          <w:szCs w:val="23"/>
        </w:rPr>
        <w:t>mit der freundlichen Bitte um Veröffentlichung</w:t>
      </w:r>
    </w:p>
    <w:p w:rsidR="004048D2" w:rsidRPr="00FE0571" w:rsidRDefault="004048D2" w:rsidP="004048D2">
      <w:pPr>
        <w:pStyle w:val="Formatvorlage"/>
        <w:spacing w:line="288" w:lineRule="auto"/>
        <w:rPr>
          <w:rFonts w:asciiTheme="majorHAnsi" w:hAnsiTheme="majorHAnsi" w:cs="Arial"/>
          <w:b/>
          <w:bCs/>
          <w:sz w:val="28"/>
          <w:szCs w:val="28"/>
        </w:rPr>
      </w:pPr>
    </w:p>
    <w:p w:rsidR="00C716DF" w:rsidRPr="00FE0571" w:rsidRDefault="00C716DF" w:rsidP="00C716DF">
      <w:pPr>
        <w:pStyle w:val="Formatvorlage"/>
        <w:spacing w:line="288" w:lineRule="auto"/>
        <w:jc w:val="both"/>
        <w:rPr>
          <w:rFonts w:asciiTheme="majorHAnsi" w:hAnsiTheme="majorHAnsi" w:cs="Arial"/>
          <w:b/>
          <w:bCs/>
          <w:sz w:val="28"/>
          <w:szCs w:val="28"/>
        </w:rPr>
      </w:pPr>
      <w:r w:rsidRPr="00FE0571">
        <w:rPr>
          <w:rFonts w:asciiTheme="majorHAnsi" w:hAnsiTheme="majorHAnsi" w:cs="Arial"/>
          <w:b/>
          <w:bCs/>
          <w:sz w:val="28"/>
          <w:szCs w:val="28"/>
        </w:rPr>
        <w:t>Schöpfen für EU-Projekt aus dem Vollen</w:t>
      </w:r>
    </w:p>
    <w:p w:rsidR="004A1411" w:rsidRPr="00FE0571" w:rsidRDefault="00C716DF" w:rsidP="00C716DF">
      <w:pPr>
        <w:pStyle w:val="Formatvorlage"/>
        <w:spacing w:line="288" w:lineRule="auto"/>
        <w:jc w:val="both"/>
        <w:rPr>
          <w:rFonts w:asciiTheme="majorHAnsi" w:hAnsiTheme="majorHAnsi" w:cs="Arial"/>
          <w:b/>
          <w:bCs/>
          <w:sz w:val="23"/>
          <w:szCs w:val="23"/>
        </w:rPr>
      </w:pPr>
      <w:r w:rsidRPr="00FE0571">
        <w:rPr>
          <w:rFonts w:asciiTheme="majorHAnsi" w:hAnsiTheme="majorHAnsi" w:cs="Arial"/>
          <w:b/>
          <w:bCs/>
          <w:sz w:val="23"/>
          <w:szCs w:val="23"/>
        </w:rPr>
        <w:t xml:space="preserve">Stadt und </w:t>
      </w:r>
      <w:proofErr w:type="spellStart"/>
      <w:r w:rsidRPr="00FE0571">
        <w:rPr>
          <w:rFonts w:asciiTheme="majorHAnsi" w:hAnsiTheme="majorHAnsi" w:cs="Arial"/>
          <w:b/>
          <w:bCs/>
          <w:sz w:val="23"/>
          <w:szCs w:val="23"/>
        </w:rPr>
        <w:t>Donumenta</w:t>
      </w:r>
      <w:proofErr w:type="spellEnd"/>
      <w:r w:rsidRPr="00FE0571">
        <w:rPr>
          <w:rFonts w:asciiTheme="majorHAnsi" w:hAnsiTheme="majorHAnsi" w:cs="Arial"/>
          <w:b/>
          <w:bCs/>
          <w:sz w:val="23"/>
          <w:szCs w:val="23"/>
        </w:rPr>
        <w:t xml:space="preserve"> präsentier</w:t>
      </w:r>
      <w:r w:rsidR="004A1411" w:rsidRPr="00FE0571">
        <w:rPr>
          <w:rFonts w:asciiTheme="majorHAnsi" w:hAnsiTheme="majorHAnsi" w:cs="Arial"/>
          <w:b/>
          <w:bCs/>
          <w:sz w:val="23"/>
          <w:szCs w:val="23"/>
        </w:rPr>
        <w:t>en Kulturplattform Donauraum</w:t>
      </w:r>
    </w:p>
    <w:p w:rsidR="0070418D" w:rsidRPr="00FE0571" w:rsidRDefault="00C716DF" w:rsidP="00C716DF">
      <w:pPr>
        <w:pStyle w:val="Formatvorlage"/>
        <w:spacing w:line="288" w:lineRule="auto"/>
        <w:jc w:val="both"/>
        <w:rPr>
          <w:rFonts w:asciiTheme="majorHAnsi" w:hAnsiTheme="majorHAnsi" w:cs="Arial"/>
          <w:b/>
          <w:bCs/>
          <w:sz w:val="23"/>
          <w:szCs w:val="23"/>
        </w:rPr>
      </w:pPr>
      <w:r w:rsidRPr="00FE0571">
        <w:rPr>
          <w:rFonts w:asciiTheme="majorHAnsi" w:hAnsiTheme="majorHAnsi" w:cs="Arial"/>
          <w:b/>
          <w:bCs/>
          <w:sz w:val="23"/>
          <w:szCs w:val="23"/>
        </w:rPr>
        <w:t>Verborgenes und vergessenes kulturelles Erbe sichtbar machen</w:t>
      </w:r>
    </w:p>
    <w:p w:rsidR="00C716DF" w:rsidRPr="00FE0571" w:rsidRDefault="00C716DF" w:rsidP="004048D2">
      <w:pPr>
        <w:pStyle w:val="Formatvorlage"/>
        <w:spacing w:line="288" w:lineRule="auto"/>
        <w:jc w:val="both"/>
        <w:rPr>
          <w:rFonts w:asciiTheme="majorHAnsi" w:hAnsiTheme="majorHAnsi" w:cstheme="minorHAnsi"/>
          <w:b/>
          <w:bCs/>
          <w:sz w:val="23"/>
          <w:szCs w:val="23"/>
        </w:rPr>
      </w:pPr>
    </w:p>
    <w:p w:rsidR="0070418D" w:rsidRPr="00FE0571" w:rsidRDefault="00C716DF" w:rsidP="004048D2">
      <w:pPr>
        <w:pStyle w:val="Formatvorlage"/>
        <w:spacing w:line="288" w:lineRule="auto"/>
        <w:jc w:val="both"/>
        <w:rPr>
          <w:rFonts w:asciiTheme="majorHAnsi" w:hAnsiTheme="majorHAnsi" w:cstheme="minorHAnsi"/>
          <w:bCs/>
          <w:sz w:val="23"/>
          <w:szCs w:val="23"/>
        </w:rPr>
      </w:pPr>
      <w:r w:rsidRPr="00FE0571">
        <w:rPr>
          <w:rFonts w:asciiTheme="majorHAnsi" w:hAnsiTheme="majorHAnsi" w:cstheme="minorHAnsi"/>
          <w:bCs/>
          <w:sz w:val="23"/>
          <w:szCs w:val="23"/>
        </w:rPr>
        <w:t>REGENS</w:t>
      </w:r>
      <w:r w:rsidR="004A1411" w:rsidRPr="00FE0571">
        <w:rPr>
          <w:rFonts w:asciiTheme="majorHAnsi" w:hAnsiTheme="majorHAnsi" w:cstheme="minorHAnsi"/>
          <w:bCs/>
          <w:sz w:val="23"/>
          <w:szCs w:val="23"/>
        </w:rPr>
        <w:t xml:space="preserve">BURG. </w:t>
      </w:r>
      <w:proofErr w:type="spellStart"/>
      <w:r w:rsidR="004A1411" w:rsidRPr="00FE0571">
        <w:rPr>
          <w:rFonts w:asciiTheme="majorHAnsi" w:hAnsiTheme="majorHAnsi" w:cstheme="minorHAnsi"/>
          <w:bCs/>
          <w:sz w:val="23"/>
          <w:szCs w:val="23"/>
        </w:rPr>
        <w:t>Donumenta</w:t>
      </w:r>
      <w:proofErr w:type="spellEnd"/>
      <w:r w:rsidR="004A1411" w:rsidRPr="00FE0571">
        <w:rPr>
          <w:rFonts w:asciiTheme="majorHAnsi" w:hAnsiTheme="majorHAnsi" w:cstheme="minorHAnsi"/>
          <w:bCs/>
          <w:sz w:val="23"/>
          <w:szCs w:val="23"/>
        </w:rPr>
        <w:t xml:space="preserve"> und Stadt sind Kooperationspartner</w:t>
      </w:r>
      <w:r w:rsidRPr="00FE0571">
        <w:rPr>
          <w:rFonts w:asciiTheme="majorHAnsi" w:hAnsiTheme="majorHAnsi" w:cstheme="minorHAnsi"/>
          <w:bCs/>
          <w:sz w:val="23"/>
          <w:szCs w:val="23"/>
        </w:rPr>
        <w:t xml:space="preserve"> im EU-Projekt „Kulturplattform Donauraum“. Beim Netzwerktreffen </w:t>
      </w:r>
      <w:r w:rsidR="004A1411" w:rsidRPr="00FE0571">
        <w:rPr>
          <w:rFonts w:asciiTheme="majorHAnsi" w:hAnsiTheme="majorHAnsi" w:cstheme="minorHAnsi"/>
          <w:bCs/>
          <w:sz w:val="23"/>
          <w:szCs w:val="23"/>
        </w:rPr>
        <w:t>vergan</w:t>
      </w:r>
      <w:bookmarkStart w:id="0" w:name="_GoBack"/>
      <w:bookmarkEnd w:id="0"/>
      <w:r w:rsidR="004A1411" w:rsidRPr="00FE0571">
        <w:rPr>
          <w:rFonts w:asciiTheme="majorHAnsi" w:hAnsiTheme="majorHAnsi" w:cstheme="minorHAnsi"/>
          <w:bCs/>
          <w:sz w:val="23"/>
          <w:szCs w:val="23"/>
        </w:rPr>
        <w:t>genen</w:t>
      </w:r>
      <w:r w:rsidRPr="00FE0571">
        <w:rPr>
          <w:rFonts w:asciiTheme="majorHAnsi" w:hAnsiTheme="majorHAnsi" w:cstheme="minorHAnsi"/>
          <w:bCs/>
          <w:sz w:val="23"/>
          <w:szCs w:val="23"/>
        </w:rPr>
        <w:t xml:space="preserve"> Donnerstag im „Leeren Beutel“ informierten sie über das gemeinsame Ziel: Künstlerinnen und Künstler aus 14 Donauländern werden in den nächsten zwei Jahren verborgenes und vergessenes kulturelles Erbe sichtbar machen („Hidden Spaces“) und damit die Grundlage für einen engagierten und zeitgemäßen Kultur-Tourismus an der bayerischen Donau schaffen.</w:t>
      </w:r>
    </w:p>
    <w:p w:rsidR="00C716DF" w:rsidRPr="00FE0571" w:rsidRDefault="00C716DF" w:rsidP="00C716DF">
      <w:pPr>
        <w:pStyle w:val="Formatvorlage"/>
        <w:spacing w:line="288" w:lineRule="auto"/>
        <w:jc w:val="both"/>
        <w:rPr>
          <w:rFonts w:asciiTheme="majorHAnsi" w:hAnsiTheme="majorHAnsi" w:cstheme="minorHAnsi"/>
          <w:bCs/>
          <w:sz w:val="23"/>
          <w:szCs w:val="23"/>
        </w:rPr>
      </w:pPr>
    </w:p>
    <w:p w:rsidR="00FD05A4" w:rsidRPr="00FE0571" w:rsidRDefault="00FD05A4" w:rsidP="00FD05A4">
      <w:pPr>
        <w:pStyle w:val="Formatvorlage"/>
        <w:spacing w:line="288" w:lineRule="auto"/>
        <w:jc w:val="both"/>
        <w:rPr>
          <w:rFonts w:asciiTheme="majorHAnsi" w:hAnsiTheme="majorHAnsi" w:cstheme="minorHAnsi"/>
          <w:b/>
          <w:bCs/>
          <w:sz w:val="23"/>
          <w:szCs w:val="23"/>
        </w:rPr>
      </w:pPr>
      <w:r w:rsidRPr="00FE0571">
        <w:rPr>
          <w:rFonts w:asciiTheme="majorHAnsi" w:hAnsiTheme="majorHAnsi" w:cstheme="minorHAnsi"/>
          <w:b/>
          <w:bCs/>
          <w:sz w:val="23"/>
          <w:szCs w:val="23"/>
        </w:rPr>
        <w:t>Neue Wahrnehmungen</w:t>
      </w:r>
    </w:p>
    <w:p w:rsidR="00C716DF" w:rsidRPr="00FE0571" w:rsidRDefault="00FD05A4" w:rsidP="00FD05A4">
      <w:pPr>
        <w:pStyle w:val="Formatvorlage"/>
        <w:spacing w:line="288" w:lineRule="auto"/>
        <w:jc w:val="both"/>
        <w:rPr>
          <w:rFonts w:asciiTheme="majorHAnsi" w:hAnsiTheme="majorHAnsi" w:cstheme="minorHAnsi"/>
          <w:bCs/>
          <w:sz w:val="23"/>
          <w:szCs w:val="23"/>
        </w:rPr>
      </w:pPr>
      <w:r w:rsidRPr="00FE0571">
        <w:rPr>
          <w:rFonts w:asciiTheme="majorHAnsi" w:hAnsiTheme="majorHAnsi" w:cstheme="minorHAnsi"/>
          <w:bCs/>
          <w:sz w:val="23"/>
          <w:szCs w:val="23"/>
        </w:rPr>
        <w:t>Bürgermeister Jürgen Huber freut sich darüber, dass die Donau als Länder und Kulturen verbindender Fluss an Symbolkraft gewinnt. „So kann Verständnis füreinander wachsen“, sagte er. PD Dr. Doris Gerstl, seit Anfang Mai Leiterin der Museen der Stadt Regensburg, erwartet neue Wahrnehmungen durch die künstlerischen Interventionen.</w:t>
      </w:r>
    </w:p>
    <w:p w:rsidR="00C716DF" w:rsidRPr="00FE0571" w:rsidRDefault="00C716DF" w:rsidP="00C716DF">
      <w:pPr>
        <w:pStyle w:val="Formatvorlage"/>
        <w:spacing w:line="288" w:lineRule="auto"/>
        <w:jc w:val="both"/>
        <w:rPr>
          <w:rFonts w:asciiTheme="majorHAnsi" w:hAnsiTheme="majorHAnsi" w:cstheme="minorHAnsi"/>
          <w:bCs/>
          <w:sz w:val="23"/>
          <w:szCs w:val="23"/>
        </w:rPr>
      </w:pPr>
    </w:p>
    <w:p w:rsidR="00C716DF" w:rsidRPr="00FE0571" w:rsidRDefault="00C716DF" w:rsidP="00C716DF">
      <w:pPr>
        <w:pStyle w:val="Formatvorlage"/>
        <w:spacing w:line="288" w:lineRule="auto"/>
        <w:jc w:val="both"/>
        <w:rPr>
          <w:rFonts w:asciiTheme="majorHAnsi" w:hAnsiTheme="majorHAnsi" w:cstheme="minorHAnsi"/>
          <w:b/>
          <w:bCs/>
          <w:sz w:val="23"/>
          <w:szCs w:val="23"/>
        </w:rPr>
      </w:pPr>
      <w:r w:rsidRPr="00FE0571">
        <w:rPr>
          <w:rFonts w:asciiTheme="majorHAnsi" w:hAnsiTheme="majorHAnsi" w:cstheme="minorHAnsi"/>
          <w:b/>
          <w:bCs/>
          <w:sz w:val="23"/>
          <w:szCs w:val="23"/>
        </w:rPr>
        <w:t>Experten für aktuelle Kunst in den Donauländern</w:t>
      </w:r>
    </w:p>
    <w:p w:rsidR="00C716DF" w:rsidRPr="00FE0571" w:rsidRDefault="00C716DF" w:rsidP="00C716DF">
      <w:pPr>
        <w:pStyle w:val="Formatvorlage"/>
        <w:spacing w:line="288" w:lineRule="auto"/>
        <w:jc w:val="both"/>
        <w:rPr>
          <w:rFonts w:asciiTheme="majorHAnsi" w:hAnsiTheme="majorHAnsi" w:cstheme="minorHAnsi"/>
          <w:bCs/>
          <w:sz w:val="23"/>
          <w:szCs w:val="23"/>
        </w:rPr>
      </w:pPr>
      <w:r w:rsidRPr="00FE0571">
        <w:rPr>
          <w:rFonts w:asciiTheme="majorHAnsi" w:hAnsiTheme="majorHAnsi" w:cstheme="minorHAnsi"/>
          <w:bCs/>
          <w:sz w:val="23"/>
          <w:szCs w:val="23"/>
        </w:rPr>
        <w:t xml:space="preserve">Regina Hellwig-Schmid, Initiatorin der </w:t>
      </w:r>
      <w:proofErr w:type="spellStart"/>
      <w:r w:rsidRPr="00FE0571">
        <w:rPr>
          <w:rFonts w:asciiTheme="majorHAnsi" w:hAnsiTheme="majorHAnsi" w:cstheme="minorHAnsi"/>
          <w:bCs/>
          <w:sz w:val="23"/>
          <w:szCs w:val="23"/>
        </w:rPr>
        <w:t>Donumenta</w:t>
      </w:r>
      <w:proofErr w:type="spellEnd"/>
      <w:r w:rsidRPr="00FE0571">
        <w:rPr>
          <w:rFonts w:asciiTheme="majorHAnsi" w:hAnsiTheme="majorHAnsi" w:cstheme="minorHAnsi"/>
          <w:bCs/>
          <w:sz w:val="23"/>
          <w:szCs w:val="23"/>
        </w:rPr>
        <w:t xml:space="preserve"> skizzierte 15 Jahre Netzwerkarbeit in den Donauländern und erinnerte an die </w:t>
      </w:r>
      <w:proofErr w:type="spellStart"/>
      <w:r w:rsidRPr="00FE0571">
        <w:rPr>
          <w:rFonts w:asciiTheme="majorHAnsi" w:hAnsiTheme="majorHAnsi" w:cstheme="minorHAnsi"/>
          <w:bCs/>
          <w:sz w:val="23"/>
          <w:szCs w:val="23"/>
        </w:rPr>
        <w:t>Donumenta</w:t>
      </w:r>
      <w:proofErr w:type="spellEnd"/>
      <w:r w:rsidRPr="00FE0571">
        <w:rPr>
          <w:rFonts w:asciiTheme="majorHAnsi" w:hAnsiTheme="majorHAnsi" w:cstheme="minorHAnsi"/>
          <w:bCs/>
          <w:sz w:val="23"/>
          <w:szCs w:val="23"/>
        </w:rPr>
        <w:t>-Länderfestivals zwischen 2003 und 2011 mit Ausstellungen, Performances, Lesung</w:t>
      </w:r>
      <w:r w:rsidR="004A1411" w:rsidRPr="00FE0571">
        <w:rPr>
          <w:rFonts w:asciiTheme="majorHAnsi" w:hAnsiTheme="majorHAnsi" w:cstheme="minorHAnsi"/>
          <w:bCs/>
          <w:sz w:val="23"/>
          <w:szCs w:val="23"/>
        </w:rPr>
        <w:t>en, Konzerten und Diskussionen.</w:t>
      </w:r>
    </w:p>
    <w:p w:rsidR="00C716DF" w:rsidRPr="00FE0571" w:rsidRDefault="00C716DF" w:rsidP="00C716DF">
      <w:pPr>
        <w:pStyle w:val="Formatvorlage"/>
        <w:spacing w:line="288" w:lineRule="auto"/>
        <w:jc w:val="both"/>
        <w:rPr>
          <w:rFonts w:asciiTheme="majorHAnsi" w:hAnsiTheme="majorHAnsi" w:cstheme="minorHAnsi"/>
          <w:bCs/>
          <w:sz w:val="23"/>
          <w:szCs w:val="23"/>
        </w:rPr>
      </w:pPr>
      <w:r w:rsidRPr="00FE0571">
        <w:rPr>
          <w:rFonts w:asciiTheme="majorHAnsi" w:hAnsiTheme="majorHAnsi" w:cstheme="minorHAnsi"/>
          <w:bCs/>
          <w:sz w:val="23"/>
          <w:szCs w:val="23"/>
        </w:rPr>
        <w:t xml:space="preserve">Die Zusammenarbeit mit Kuratorinnen und Kuratoren aus Museen und Forschungszentren für zeitgenössische Kunst dauert an. Das Archiv der </w:t>
      </w:r>
      <w:proofErr w:type="spellStart"/>
      <w:r w:rsidRPr="00FE0571">
        <w:rPr>
          <w:rFonts w:asciiTheme="majorHAnsi" w:hAnsiTheme="majorHAnsi" w:cstheme="minorHAnsi"/>
          <w:bCs/>
          <w:sz w:val="23"/>
          <w:szCs w:val="23"/>
        </w:rPr>
        <w:t>Donumenta</w:t>
      </w:r>
      <w:proofErr w:type="spellEnd"/>
      <w:r w:rsidRPr="00FE0571">
        <w:rPr>
          <w:rFonts w:asciiTheme="majorHAnsi" w:hAnsiTheme="majorHAnsi" w:cstheme="minorHAnsi"/>
          <w:bCs/>
          <w:sz w:val="23"/>
          <w:szCs w:val="23"/>
        </w:rPr>
        <w:t>, das mehr als 15 Jahre Zusammenarbeit über Ländergrenzen hinweg dokumentiert, ist seit 2012 am Leibniz-Institut für Ost- und Sü</w:t>
      </w:r>
      <w:r w:rsidR="004A1411" w:rsidRPr="00FE0571">
        <w:rPr>
          <w:rFonts w:asciiTheme="majorHAnsi" w:hAnsiTheme="majorHAnsi" w:cstheme="minorHAnsi"/>
          <w:bCs/>
          <w:sz w:val="23"/>
          <w:szCs w:val="23"/>
        </w:rPr>
        <w:t>dosteuropaforschung zugänglich.</w:t>
      </w:r>
    </w:p>
    <w:p w:rsidR="00C716DF" w:rsidRPr="00FE0571" w:rsidRDefault="00C716DF" w:rsidP="00C716DF">
      <w:pPr>
        <w:pStyle w:val="Formatvorlage"/>
        <w:spacing w:line="288" w:lineRule="auto"/>
        <w:jc w:val="both"/>
        <w:rPr>
          <w:rFonts w:asciiTheme="majorHAnsi" w:hAnsiTheme="majorHAnsi" w:cstheme="minorHAnsi"/>
          <w:bCs/>
          <w:sz w:val="23"/>
          <w:szCs w:val="23"/>
        </w:rPr>
      </w:pPr>
    </w:p>
    <w:p w:rsidR="00C716DF" w:rsidRPr="00FE0571" w:rsidRDefault="00C716DF" w:rsidP="00C716DF">
      <w:pPr>
        <w:pStyle w:val="Formatvorlage"/>
        <w:spacing w:line="288" w:lineRule="auto"/>
        <w:jc w:val="both"/>
        <w:rPr>
          <w:rFonts w:asciiTheme="majorHAnsi" w:hAnsiTheme="majorHAnsi" w:cstheme="minorHAnsi"/>
          <w:b/>
          <w:bCs/>
          <w:sz w:val="23"/>
          <w:szCs w:val="23"/>
        </w:rPr>
      </w:pPr>
      <w:r w:rsidRPr="00FE0571">
        <w:rPr>
          <w:rFonts w:asciiTheme="majorHAnsi" w:hAnsiTheme="majorHAnsi" w:cstheme="minorHAnsi"/>
          <w:b/>
          <w:bCs/>
          <w:sz w:val="23"/>
          <w:szCs w:val="23"/>
        </w:rPr>
        <w:t>Die andere Sicht von Künstlerinnen und Künstlern</w:t>
      </w:r>
    </w:p>
    <w:p w:rsidR="00C716DF" w:rsidRPr="00FE0571" w:rsidRDefault="00C716DF" w:rsidP="00C716DF">
      <w:pPr>
        <w:pStyle w:val="Formatvorlage"/>
        <w:spacing w:line="288" w:lineRule="auto"/>
        <w:jc w:val="both"/>
        <w:rPr>
          <w:rFonts w:asciiTheme="majorHAnsi" w:hAnsiTheme="majorHAnsi" w:cstheme="minorHAnsi"/>
          <w:bCs/>
          <w:sz w:val="23"/>
          <w:szCs w:val="23"/>
        </w:rPr>
      </w:pPr>
      <w:r w:rsidRPr="00FE0571">
        <w:rPr>
          <w:rFonts w:asciiTheme="majorHAnsi" w:hAnsiTheme="majorHAnsi" w:cstheme="minorHAnsi"/>
          <w:bCs/>
          <w:sz w:val="23"/>
          <w:szCs w:val="23"/>
        </w:rPr>
        <w:t xml:space="preserve">Im EU-Projekt „Kulturplattform Donauraum“ setzt die Stadt Regensburg auf die Expertise der </w:t>
      </w:r>
      <w:proofErr w:type="spellStart"/>
      <w:r w:rsidRPr="00FE0571">
        <w:rPr>
          <w:rFonts w:asciiTheme="majorHAnsi" w:hAnsiTheme="majorHAnsi" w:cstheme="minorHAnsi"/>
          <w:bCs/>
          <w:sz w:val="23"/>
          <w:szCs w:val="23"/>
        </w:rPr>
        <w:t>Donumenta</w:t>
      </w:r>
      <w:proofErr w:type="spellEnd"/>
      <w:r w:rsidRPr="00FE0571">
        <w:rPr>
          <w:rFonts w:asciiTheme="majorHAnsi" w:hAnsiTheme="majorHAnsi" w:cstheme="minorHAnsi"/>
          <w:bCs/>
          <w:sz w:val="23"/>
          <w:szCs w:val="23"/>
        </w:rPr>
        <w:t>. Um verborgenes und vergessenes kulturelles Erbe sichtbar zu machen, gründeten die Projektpartner das „</w:t>
      </w:r>
      <w:proofErr w:type="spellStart"/>
      <w:r w:rsidRPr="00FE0571">
        <w:rPr>
          <w:rFonts w:asciiTheme="majorHAnsi" w:hAnsiTheme="majorHAnsi" w:cstheme="minorHAnsi"/>
          <w:bCs/>
          <w:sz w:val="23"/>
          <w:szCs w:val="23"/>
        </w:rPr>
        <w:t>Danube</w:t>
      </w:r>
      <w:proofErr w:type="spellEnd"/>
      <w:r w:rsidRPr="00FE0571">
        <w:rPr>
          <w:rFonts w:asciiTheme="majorHAnsi" w:hAnsiTheme="majorHAnsi" w:cstheme="minorHAnsi"/>
          <w:bCs/>
          <w:sz w:val="23"/>
          <w:szCs w:val="23"/>
        </w:rPr>
        <w:t xml:space="preserve"> Art Lab“. Das Artist-in-</w:t>
      </w:r>
      <w:proofErr w:type="spellStart"/>
      <w:r w:rsidRPr="00FE0571">
        <w:rPr>
          <w:rFonts w:asciiTheme="majorHAnsi" w:hAnsiTheme="majorHAnsi" w:cstheme="minorHAnsi"/>
          <w:bCs/>
          <w:sz w:val="23"/>
          <w:szCs w:val="23"/>
        </w:rPr>
        <w:t>Residence</w:t>
      </w:r>
      <w:proofErr w:type="spellEnd"/>
      <w:r w:rsidRPr="00FE0571">
        <w:rPr>
          <w:rFonts w:asciiTheme="majorHAnsi" w:hAnsiTheme="majorHAnsi" w:cstheme="minorHAnsi"/>
          <w:bCs/>
          <w:sz w:val="23"/>
          <w:szCs w:val="23"/>
        </w:rPr>
        <w:t xml:space="preserve">-Programm ist </w:t>
      </w:r>
      <w:r w:rsidRPr="00FE0571">
        <w:rPr>
          <w:rFonts w:asciiTheme="majorHAnsi" w:hAnsiTheme="majorHAnsi" w:cstheme="minorHAnsi"/>
          <w:bCs/>
          <w:sz w:val="23"/>
          <w:szCs w:val="23"/>
        </w:rPr>
        <w:lastRenderedPageBreak/>
        <w:t>das Labor, in dem Künstlerinnen und Künstler aus allen Donauländern in Zukunft arbeiten werden. Das Artist-in-</w:t>
      </w:r>
      <w:proofErr w:type="spellStart"/>
      <w:r w:rsidRPr="00FE0571">
        <w:rPr>
          <w:rFonts w:asciiTheme="majorHAnsi" w:hAnsiTheme="majorHAnsi" w:cstheme="minorHAnsi"/>
          <w:bCs/>
          <w:sz w:val="23"/>
          <w:szCs w:val="23"/>
        </w:rPr>
        <w:t>Residence</w:t>
      </w:r>
      <w:proofErr w:type="spellEnd"/>
      <w:r w:rsidRPr="00FE0571">
        <w:rPr>
          <w:rFonts w:asciiTheme="majorHAnsi" w:hAnsiTheme="majorHAnsi" w:cstheme="minorHAnsi"/>
          <w:bCs/>
          <w:sz w:val="23"/>
          <w:szCs w:val="23"/>
        </w:rPr>
        <w:t>-Programm startet im August 2017. „Aus der Distanz werden Dinge deutlicher sichtbar.“ Diese Erkenntnis sei grundlegend für die Bearbeitung der</w:t>
      </w:r>
      <w:r w:rsidR="00B85C9D" w:rsidRPr="00FE0571">
        <w:rPr>
          <w:rFonts w:asciiTheme="majorHAnsi" w:hAnsiTheme="majorHAnsi" w:cstheme="minorHAnsi"/>
          <w:bCs/>
          <w:sz w:val="23"/>
          <w:szCs w:val="23"/>
        </w:rPr>
        <w:t xml:space="preserve"> „Hidden Spaces“ im EU-Projekt.</w:t>
      </w:r>
    </w:p>
    <w:p w:rsidR="00C716DF" w:rsidRPr="00FE0571" w:rsidRDefault="00C716DF" w:rsidP="00C716DF">
      <w:pPr>
        <w:pStyle w:val="Formatvorlage"/>
        <w:spacing w:line="288" w:lineRule="auto"/>
        <w:jc w:val="both"/>
        <w:rPr>
          <w:rFonts w:asciiTheme="majorHAnsi" w:hAnsiTheme="majorHAnsi" w:cstheme="minorHAnsi"/>
          <w:bCs/>
          <w:sz w:val="23"/>
          <w:szCs w:val="23"/>
        </w:rPr>
      </w:pPr>
      <w:r w:rsidRPr="00FE0571">
        <w:rPr>
          <w:rFonts w:asciiTheme="majorHAnsi" w:hAnsiTheme="majorHAnsi" w:cstheme="minorHAnsi"/>
          <w:bCs/>
          <w:sz w:val="23"/>
          <w:szCs w:val="23"/>
        </w:rPr>
        <w:t>Hans Simon-</w:t>
      </w:r>
      <w:proofErr w:type="spellStart"/>
      <w:r w:rsidRPr="00FE0571">
        <w:rPr>
          <w:rFonts w:asciiTheme="majorHAnsi" w:hAnsiTheme="majorHAnsi" w:cstheme="minorHAnsi"/>
          <w:bCs/>
          <w:sz w:val="23"/>
          <w:szCs w:val="23"/>
        </w:rPr>
        <w:t>Pelanda</w:t>
      </w:r>
      <w:proofErr w:type="spellEnd"/>
      <w:r w:rsidRPr="00FE0571">
        <w:rPr>
          <w:rFonts w:asciiTheme="majorHAnsi" w:hAnsiTheme="majorHAnsi" w:cstheme="minorHAnsi"/>
          <w:bCs/>
          <w:sz w:val="23"/>
          <w:szCs w:val="23"/>
        </w:rPr>
        <w:t xml:space="preserve">, Historiker und 2. Vorsitzender des </w:t>
      </w:r>
      <w:proofErr w:type="spellStart"/>
      <w:r w:rsidRPr="00FE0571">
        <w:rPr>
          <w:rFonts w:asciiTheme="majorHAnsi" w:hAnsiTheme="majorHAnsi" w:cstheme="minorHAnsi"/>
          <w:bCs/>
          <w:sz w:val="23"/>
          <w:szCs w:val="23"/>
        </w:rPr>
        <w:t>Donumenta</w:t>
      </w:r>
      <w:proofErr w:type="spellEnd"/>
      <w:r w:rsidRPr="00FE0571">
        <w:rPr>
          <w:rFonts w:asciiTheme="majorHAnsi" w:hAnsiTheme="majorHAnsi" w:cstheme="minorHAnsi"/>
          <w:bCs/>
          <w:sz w:val="23"/>
          <w:szCs w:val="23"/>
        </w:rPr>
        <w:t xml:space="preserve"> e.V. nennt eine ganze Reihe von Orten und immateriellem Erbe an der bayerischen Donau. Für Regensburg nennt er das Peterskirchlein am Bahnhof, das Leben Johannes Keplers zwischen Regensburg, Linz und Prag. Die Aufgabe für Künstlerinnen und Künstler bestehe darin, Geschichte durch Interventionen zu erschließen: „Ich bin gespannt, w</w:t>
      </w:r>
      <w:r w:rsidR="004A1411" w:rsidRPr="00FE0571">
        <w:rPr>
          <w:rFonts w:asciiTheme="majorHAnsi" w:hAnsiTheme="majorHAnsi" w:cstheme="minorHAnsi"/>
          <w:bCs/>
          <w:sz w:val="23"/>
          <w:szCs w:val="23"/>
        </w:rPr>
        <w:t>as die Künstler finden werden.“</w:t>
      </w:r>
    </w:p>
    <w:p w:rsidR="00C716DF" w:rsidRPr="00FE0571" w:rsidRDefault="00C716DF" w:rsidP="00C716DF">
      <w:pPr>
        <w:pStyle w:val="Formatvorlage"/>
        <w:spacing w:line="288" w:lineRule="auto"/>
        <w:jc w:val="both"/>
        <w:rPr>
          <w:rFonts w:asciiTheme="majorHAnsi" w:hAnsiTheme="majorHAnsi" w:cstheme="minorHAnsi"/>
          <w:bCs/>
          <w:sz w:val="23"/>
          <w:szCs w:val="23"/>
        </w:rPr>
      </w:pPr>
    </w:p>
    <w:p w:rsidR="00C716DF" w:rsidRPr="00FE0571" w:rsidRDefault="00C716DF" w:rsidP="00C716DF">
      <w:pPr>
        <w:pStyle w:val="Formatvorlage"/>
        <w:spacing w:line="288" w:lineRule="auto"/>
        <w:jc w:val="both"/>
        <w:rPr>
          <w:rFonts w:asciiTheme="majorHAnsi" w:hAnsiTheme="majorHAnsi" w:cstheme="minorHAnsi"/>
          <w:b/>
          <w:bCs/>
          <w:sz w:val="23"/>
          <w:szCs w:val="23"/>
        </w:rPr>
      </w:pPr>
      <w:r w:rsidRPr="00FE0571">
        <w:rPr>
          <w:rFonts w:asciiTheme="majorHAnsi" w:hAnsiTheme="majorHAnsi" w:cstheme="minorHAnsi"/>
          <w:b/>
          <w:bCs/>
          <w:sz w:val="23"/>
          <w:szCs w:val="23"/>
        </w:rPr>
        <w:t>Neue Interpretation von Geschichte</w:t>
      </w:r>
    </w:p>
    <w:p w:rsidR="00C716DF" w:rsidRPr="00FE0571" w:rsidRDefault="00C716DF" w:rsidP="00C716DF">
      <w:pPr>
        <w:pStyle w:val="Formatvorlage"/>
        <w:spacing w:line="288" w:lineRule="auto"/>
        <w:jc w:val="both"/>
        <w:rPr>
          <w:rFonts w:asciiTheme="majorHAnsi" w:hAnsiTheme="majorHAnsi" w:cstheme="minorHAnsi"/>
          <w:bCs/>
          <w:sz w:val="23"/>
          <w:szCs w:val="23"/>
        </w:rPr>
      </w:pPr>
      <w:r w:rsidRPr="00FE0571">
        <w:rPr>
          <w:rFonts w:asciiTheme="majorHAnsi" w:hAnsiTheme="majorHAnsi" w:cstheme="minorHAnsi"/>
          <w:bCs/>
          <w:sz w:val="23"/>
          <w:szCs w:val="23"/>
        </w:rPr>
        <w:t xml:space="preserve">Auf die Erschließung der „Hidden Spaces“ bezog sich auch Mona-Lisa-Chefredakteurin Sibylle </w:t>
      </w:r>
      <w:proofErr w:type="spellStart"/>
      <w:r w:rsidRPr="00FE0571">
        <w:rPr>
          <w:rFonts w:asciiTheme="majorHAnsi" w:hAnsiTheme="majorHAnsi" w:cstheme="minorHAnsi"/>
          <w:bCs/>
          <w:sz w:val="23"/>
          <w:szCs w:val="23"/>
        </w:rPr>
        <w:t>Bassler</w:t>
      </w:r>
      <w:proofErr w:type="spellEnd"/>
      <w:r w:rsidRPr="00FE0571">
        <w:rPr>
          <w:rFonts w:asciiTheme="majorHAnsi" w:hAnsiTheme="majorHAnsi" w:cstheme="minorHAnsi"/>
          <w:bCs/>
          <w:sz w:val="23"/>
          <w:szCs w:val="23"/>
        </w:rPr>
        <w:t xml:space="preserve"> in ihrer </w:t>
      </w:r>
      <w:proofErr w:type="spellStart"/>
      <w:r w:rsidRPr="00FE0571">
        <w:rPr>
          <w:rFonts w:asciiTheme="majorHAnsi" w:hAnsiTheme="majorHAnsi" w:cstheme="minorHAnsi"/>
          <w:bCs/>
          <w:sz w:val="23"/>
          <w:szCs w:val="23"/>
        </w:rPr>
        <w:t>Keynote</w:t>
      </w:r>
      <w:proofErr w:type="spellEnd"/>
      <w:r w:rsidRPr="00FE0571">
        <w:rPr>
          <w:rFonts w:asciiTheme="majorHAnsi" w:hAnsiTheme="majorHAnsi" w:cstheme="minorHAnsi"/>
          <w:bCs/>
          <w:sz w:val="23"/>
          <w:szCs w:val="23"/>
        </w:rPr>
        <w:t>. Unter dem Titel „Der Donauraum: Altes und Neues – Verborgenes und Vergessenes“ berichtete sie aus Interviews, die sie in Bosnien führte, wo Massenvergewaltigungen während des Jugoslawienkriegs als Waffen eingesetzt wurden. „Der Krieg habe das Dunkelste, was Menschen tun können, hervorgebracht.“ Und doch gebe es bei aller Trauer etwas Versöhnliches. Um der Geschichte von Menschen mitten in Europa zu begegnen, gelte es „ausgetretene Pfade zu verlassen“. Die Kunst komme ohne Verletzungen aus und ermögliche neue Interpretationen</w:t>
      </w:r>
      <w:r w:rsidR="00B85C9D" w:rsidRPr="00FE0571">
        <w:rPr>
          <w:rFonts w:asciiTheme="majorHAnsi" w:hAnsiTheme="majorHAnsi" w:cstheme="minorHAnsi"/>
          <w:bCs/>
          <w:sz w:val="23"/>
          <w:szCs w:val="23"/>
        </w:rPr>
        <w:t xml:space="preserve"> von Geschichte und Gegenwart.</w:t>
      </w:r>
    </w:p>
    <w:p w:rsidR="00C716DF" w:rsidRPr="00FE0571" w:rsidRDefault="00C716DF" w:rsidP="00C716DF">
      <w:pPr>
        <w:pStyle w:val="Formatvorlage"/>
        <w:spacing w:line="288" w:lineRule="auto"/>
        <w:jc w:val="both"/>
        <w:rPr>
          <w:rFonts w:asciiTheme="majorHAnsi" w:hAnsiTheme="majorHAnsi" w:cstheme="minorHAnsi"/>
          <w:bCs/>
          <w:sz w:val="23"/>
          <w:szCs w:val="23"/>
        </w:rPr>
      </w:pPr>
    </w:p>
    <w:p w:rsidR="00C716DF" w:rsidRPr="00FE0571" w:rsidRDefault="00C716DF" w:rsidP="00C716DF">
      <w:pPr>
        <w:pStyle w:val="Formatvorlage"/>
        <w:spacing w:line="288" w:lineRule="auto"/>
        <w:jc w:val="both"/>
        <w:rPr>
          <w:rFonts w:asciiTheme="majorHAnsi" w:hAnsiTheme="majorHAnsi" w:cstheme="minorHAnsi"/>
          <w:b/>
          <w:bCs/>
          <w:sz w:val="23"/>
          <w:szCs w:val="23"/>
        </w:rPr>
      </w:pPr>
      <w:r w:rsidRPr="00FE0571">
        <w:rPr>
          <w:rFonts w:asciiTheme="majorHAnsi" w:hAnsiTheme="majorHAnsi" w:cstheme="minorHAnsi"/>
          <w:b/>
          <w:bCs/>
          <w:sz w:val="23"/>
          <w:szCs w:val="23"/>
        </w:rPr>
        <w:t>Schwimmende Skulptur als Wasserfahrzeug</w:t>
      </w:r>
    </w:p>
    <w:p w:rsidR="00C716DF" w:rsidRPr="00FE0571" w:rsidRDefault="00C716DF" w:rsidP="00C716DF">
      <w:pPr>
        <w:pStyle w:val="Formatvorlage"/>
        <w:spacing w:line="288" w:lineRule="auto"/>
        <w:jc w:val="both"/>
        <w:rPr>
          <w:rFonts w:asciiTheme="majorHAnsi" w:hAnsiTheme="majorHAnsi" w:cstheme="minorHAnsi"/>
          <w:bCs/>
          <w:sz w:val="23"/>
          <w:szCs w:val="23"/>
        </w:rPr>
      </w:pPr>
      <w:r w:rsidRPr="00FE0571">
        <w:rPr>
          <w:rFonts w:asciiTheme="majorHAnsi" w:hAnsiTheme="majorHAnsi" w:cstheme="minorHAnsi"/>
          <w:bCs/>
          <w:sz w:val="23"/>
          <w:szCs w:val="23"/>
        </w:rPr>
        <w:t xml:space="preserve">Rainer Prohaska ist der </w:t>
      </w:r>
      <w:proofErr w:type="spellStart"/>
      <w:r w:rsidRPr="00FE0571">
        <w:rPr>
          <w:rFonts w:asciiTheme="majorHAnsi" w:hAnsiTheme="majorHAnsi" w:cstheme="minorHAnsi"/>
          <w:bCs/>
          <w:sz w:val="23"/>
          <w:szCs w:val="23"/>
        </w:rPr>
        <w:t>Donumenta</w:t>
      </w:r>
      <w:proofErr w:type="spellEnd"/>
      <w:r w:rsidRPr="00FE0571">
        <w:rPr>
          <w:rFonts w:asciiTheme="majorHAnsi" w:hAnsiTheme="majorHAnsi" w:cstheme="minorHAnsi"/>
          <w:bCs/>
          <w:sz w:val="23"/>
          <w:szCs w:val="23"/>
        </w:rPr>
        <w:t xml:space="preserve"> seit vielen Jahren im Geiste verbunden. Er lieferte dem Lead-Partner im EU-Projekt, dem Bundeskanzleramt Österreich, Sektion Kunst und Kultur, das Symbol für die </w:t>
      </w:r>
      <w:r w:rsidR="004A1411" w:rsidRPr="00FE0571">
        <w:rPr>
          <w:rFonts w:asciiTheme="majorHAnsi" w:hAnsiTheme="majorHAnsi" w:cstheme="minorHAnsi"/>
          <w:bCs/>
          <w:sz w:val="23"/>
          <w:szCs w:val="23"/>
        </w:rPr>
        <w:t>„</w:t>
      </w:r>
      <w:r w:rsidRPr="00FE0571">
        <w:rPr>
          <w:rFonts w:asciiTheme="majorHAnsi" w:hAnsiTheme="majorHAnsi" w:cstheme="minorHAnsi"/>
          <w:bCs/>
          <w:sz w:val="23"/>
          <w:szCs w:val="23"/>
        </w:rPr>
        <w:t>Kulturplattform Donauraum</w:t>
      </w:r>
      <w:r w:rsidR="004A1411" w:rsidRPr="00FE0571">
        <w:rPr>
          <w:rFonts w:asciiTheme="majorHAnsi" w:hAnsiTheme="majorHAnsi" w:cstheme="minorHAnsi"/>
          <w:bCs/>
          <w:sz w:val="23"/>
          <w:szCs w:val="23"/>
        </w:rPr>
        <w:t>“</w:t>
      </w:r>
      <w:r w:rsidRPr="00FE0571">
        <w:rPr>
          <w:rFonts w:asciiTheme="majorHAnsi" w:hAnsiTheme="majorHAnsi" w:cstheme="minorHAnsi"/>
          <w:bCs/>
          <w:sz w:val="23"/>
          <w:szCs w:val="23"/>
        </w:rPr>
        <w:t xml:space="preserve">. Mit seiner </w:t>
      </w:r>
      <w:r w:rsidR="004A1411" w:rsidRPr="00FE0571">
        <w:rPr>
          <w:rFonts w:asciiTheme="majorHAnsi" w:hAnsiTheme="majorHAnsi" w:cstheme="minorHAnsi"/>
          <w:bCs/>
          <w:sz w:val="23"/>
          <w:szCs w:val="23"/>
        </w:rPr>
        <w:t>„</w:t>
      </w:r>
      <w:r w:rsidRPr="00FE0571">
        <w:rPr>
          <w:rFonts w:asciiTheme="majorHAnsi" w:hAnsiTheme="majorHAnsi" w:cstheme="minorHAnsi"/>
          <w:bCs/>
          <w:sz w:val="23"/>
          <w:szCs w:val="23"/>
        </w:rPr>
        <w:t>MS Cargo</w:t>
      </w:r>
      <w:r w:rsidR="004A1411" w:rsidRPr="00FE0571">
        <w:rPr>
          <w:rFonts w:asciiTheme="majorHAnsi" w:hAnsiTheme="majorHAnsi" w:cstheme="minorHAnsi"/>
          <w:bCs/>
          <w:sz w:val="23"/>
          <w:szCs w:val="23"/>
        </w:rPr>
        <w:t>“</w:t>
      </w:r>
      <w:r w:rsidRPr="00FE0571">
        <w:rPr>
          <w:rFonts w:asciiTheme="majorHAnsi" w:hAnsiTheme="majorHAnsi" w:cstheme="minorHAnsi"/>
          <w:bCs/>
          <w:sz w:val="23"/>
          <w:szCs w:val="23"/>
        </w:rPr>
        <w:t xml:space="preserve">, einem Katamaran aus Donauzillen mit Verbindungen aus </w:t>
      </w:r>
      <w:proofErr w:type="spellStart"/>
      <w:r w:rsidRPr="00FE0571">
        <w:rPr>
          <w:rFonts w:asciiTheme="majorHAnsi" w:hAnsiTheme="majorHAnsi" w:cstheme="minorHAnsi"/>
          <w:bCs/>
          <w:sz w:val="23"/>
          <w:szCs w:val="23"/>
        </w:rPr>
        <w:t>Ratschengurten</w:t>
      </w:r>
      <w:proofErr w:type="spellEnd"/>
      <w:r w:rsidRPr="00FE0571">
        <w:rPr>
          <w:rFonts w:asciiTheme="majorHAnsi" w:hAnsiTheme="majorHAnsi" w:cstheme="minorHAnsi"/>
          <w:bCs/>
          <w:sz w:val="23"/>
          <w:szCs w:val="23"/>
        </w:rPr>
        <w:t xml:space="preserve"> und Kabelbindern, einem Hochsitz für neue Perspektiven auf den Fluss, einem Zelt, Gummikrokodilen und Planschbecken an Bord, erfand er ein Gefährt für ein neues Reiseerlebnis auf der Donau. Gäste und Ausrichter des Netzwerktreffens hatten Spaß</w:t>
      </w:r>
      <w:r w:rsidR="004E0834" w:rsidRPr="00FE0571">
        <w:rPr>
          <w:rFonts w:asciiTheme="majorHAnsi" w:hAnsiTheme="majorHAnsi" w:cstheme="minorHAnsi"/>
          <w:bCs/>
          <w:sz w:val="23"/>
          <w:szCs w:val="23"/>
        </w:rPr>
        <w:t>,</w:t>
      </w:r>
      <w:r w:rsidRPr="00FE0571">
        <w:rPr>
          <w:rFonts w:asciiTheme="majorHAnsi" w:hAnsiTheme="majorHAnsi" w:cstheme="minorHAnsi"/>
          <w:bCs/>
          <w:sz w:val="23"/>
          <w:szCs w:val="23"/>
        </w:rPr>
        <w:t xml:space="preserve"> eine von Prohaskas eigens für Regensburg konstruierten schwimmenden Skulpturen am Donnerstag im Altwasser durch die Steinerne Brücke zu manövrieren.</w:t>
      </w:r>
    </w:p>
    <w:p w:rsidR="00C716DF" w:rsidRPr="00FE0571" w:rsidRDefault="00C716DF" w:rsidP="00C716DF">
      <w:pPr>
        <w:pStyle w:val="Formatvorlage"/>
        <w:spacing w:line="288" w:lineRule="auto"/>
        <w:jc w:val="both"/>
        <w:rPr>
          <w:rFonts w:asciiTheme="majorHAnsi" w:hAnsiTheme="majorHAnsi" w:cstheme="minorHAnsi"/>
          <w:bCs/>
          <w:sz w:val="23"/>
          <w:szCs w:val="23"/>
        </w:rPr>
      </w:pPr>
    </w:p>
    <w:p w:rsidR="00C716DF" w:rsidRPr="00FE0571" w:rsidRDefault="00C716DF" w:rsidP="00C716DF">
      <w:pPr>
        <w:pStyle w:val="Formatvorlage"/>
        <w:spacing w:line="288" w:lineRule="auto"/>
        <w:jc w:val="both"/>
        <w:rPr>
          <w:rFonts w:asciiTheme="majorHAnsi" w:hAnsiTheme="majorHAnsi" w:cstheme="minorHAnsi"/>
          <w:bCs/>
          <w:sz w:val="23"/>
          <w:szCs w:val="23"/>
        </w:rPr>
      </w:pPr>
      <w:r w:rsidRPr="00FE0571">
        <w:rPr>
          <w:rFonts w:asciiTheme="majorHAnsi" w:hAnsiTheme="majorHAnsi" w:cstheme="minorHAnsi"/>
          <w:bCs/>
          <w:sz w:val="23"/>
          <w:szCs w:val="23"/>
        </w:rPr>
        <w:t>Bildunterschrift 1: Austausch über Kunst und Kultur an der Donau. Beim Netzwerktreffen „Kulturplattform Donauraum“ verständigten sich die Projektpartner Stadt Regensburg, vertreten durch den 3. Bürgermeister Jürgen Huber (rechts)</w:t>
      </w:r>
      <w:r w:rsidR="004E0834" w:rsidRPr="00FE0571">
        <w:rPr>
          <w:rFonts w:asciiTheme="majorHAnsi" w:hAnsiTheme="majorHAnsi" w:cstheme="minorHAnsi"/>
          <w:bCs/>
          <w:sz w:val="23"/>
          <w:szCs w:val="23"/>
        </w:rPr>
        <w:t>,</w:t>
      </w:r>
      <w:r w:rsidRPr="00FE0571">
        <w:rPr>
          <w:rFonts w:asciiTheme="majorHAnsi" w:hAnsiTheme="majorHAnsi" w:cstheme="minorHAnsi"/>
          <w:bCs/>
          <w:sz w:val="23"/>
          <w:szCs w:val="23"/>
        </w:rPr>
        <w:t xml:space="preserve"> und die </w:t>
      </w:r>
      <w:proofErr w:type="spellStart"/>
      <w:r w:rsidRPr="00FE0571">
        <w:rPr>
          <w:rFonts w:asciiTheme="majorHAnsi" w:hAnsiTheme="majorHAnsi" w:cstheme="minorHAnsi"/>
          <w:bCs/>
          <w:sz w:val="23"/>
          <w:szCs w:val="23"/>
        </w:rPr>
        <w:t>Donumenta</w:t>
      </w:r>
      <w:proofErr w:type="spellEnd"/>
      <w:r w:rsidRPr="00FE0571">
        <w:rPr>
          <w:rFonts w:asciiTheme="majorHAnsi" w:hAnsiTheme="majorHAnsi" w:cstheme="minorHAnsi"/>
          <w:bCs/>
          <w:sz w:val="23"/>
          <w:szCs w:val="23"/>
        </w:rPr>
        <w:t>, vertreten durch Regina Hellwig-Schmid (Mitte)</w:t>
      </w:r>
      <w:r w:rsidR="004E0834" w:rsidRPr="00FE0571">
        <w:rPr>
          <w:rFonts w:asciiTheme="majorHAnsi" w:hAnsiTheme="majorHAnsi" w:cstheme="minorHAnsi"/>
          <w:bCs/>
          <w:sz w:val="23"/>
          <w:szCs w:val="23"/>
        </w:rPr>
        <w:t>,</w:t>
      </w:r>
      <w:r w:rsidRPr="00FE0571">
        <w:rPr>
          <w:rFonts w:asciiTheme="majorHAnsi" w:hAnsiTheme="majorHAnsi" w:cstheme="minorHAnsi"/>
          <w:bCs/>
          <w:sz w:val="23"/>
          <w:szCs w:val="23"/>
        </w:rPr>
        <w:t xml:space="preserve"> </w:t>
      </w:r>
      <w:r w:rsidR="004E0834" w:rsidRPr="00FE0571">
        <w:rPr>
          <w:rFonts w:asciiTheme="majorHAnsi" w:hAnsiTheme="majorHAnsi" w:cstheme="minorHAnsi"/>
          <w:bCs/>
          <w:sz w:val="23"/>
          <w:szCs w:val="23"/>
        </w:rPr>
        <w:t>a</w:t>
      </w:r>
      <w:r w:rsidRPr="00FE0571">
        <w:rPr>
          <w:rFonts w:asciiTheme="majorHAnsi" w:hAnsiTheme="majorHAnsi" w:cstheme="minorHAnsi"/>
          <w:bCs/>
          <w:sz w:val="23"/>
          <w:szCs w:val="23"/>
        </w:rPr>
        <w:t xml:space="preserve">uf ihr gemeinsames Ziel. (Foto: </w:t>
      </w:r>
      <w:proofErr w:type="spellStart"/>
      <w:r w:rsidR="00B85A04" w:rsidRPr="00FE0571">
        <w:rPr>
          <w:rFonts w:asciiTheme="majorHAnsi" w:hAnsiTheme="majorHAnsi" w:cstheme="minorHAnsi"/>
          <w:bCs/>
          <w:sz w:val="23"/>
          <w:szCs w:val="23"/>
        </w:rPr>
        <w:t>Donumenta</w:t>
      </w:r>
      <w:proofErr w:type="spellEnd"/>
      <w:r w:rsidRPr="00FE0571">
        <w:rPr>
          <w:rFonts w:asciiTheme="majorHAnsi" w:hAnsiTheme="majorHAnsi" w:cstheme="minorHAnsi"/>
          <w:bCs/>
          <w:sz w:val="23"/>
          <w:szCs w:val="23"/>
        </w:rPr>
        <w:t>)</w:t>
      </w:r>
    </w:p>
    <w:p w:rsidR="00C716DF" w:rsidRPr="00FE0571" w:rsidRDefault="00C716DF" w:rsidP="00C716DF">
      <w:pPr>
        <w:pStyle w:val="Formatvorlage"/>
        <w:spacing w:line="288" w:lineRule="auto"/>
        <w:jc w:val="both"/>
        <w:rPr>
          <w:rFonts w:asciiTheme="majorHAnsi" w:hAnsiTheme="majorHAnsi" w:cstheme="minorHAnsi"/>
          <w:bCs/>
          <w:sz w:val="23"/>
          <w:szCs w:val="23"/>
        </w:rPr>
      </w:pPr>
    </w:p>
    <w:p w:rsidR="0070418D" w:rsidRPr="00FE0571" w:rsidRDefault="00C716DF" w:rsidP="00C716DF">
      <w:pPr>
        <w:pStyle w:val="Formatvorlage"/>
        <w:spacing w:line="288" w:lineRule="auto"/>
        <w:jc w:val="both"/>
        <w:rPr>
          <w:rFonts w:asciiTheme="majorHAnsi" w:hAnsiTheme="majorHAnsi" w:cstheme="minorHAnsi"/>
          <w:bCs/>
          <w:sz w:val="23"/>
          <w:szCs w:val="23"/>
        </w:rPr>
      </w:pPr>
      <w:r w:rsidRPr="00FE0571">
        <w:rPr>
          <w:rFonts w:asciiTheme="majorHAnsi" w:hAnsiTheme="majorHAnsi" w:cstheme="minorHAnsi"/>
          <w:bCs/>
          <w:sz w:val="23"/>
          <w:szCs w:val="23"/>
        </w:rPr>
        <w:t xml:space="preserve">Bildunterschrift 2: Vertreter der EU-Projektpartner Stadt Regensburg und </w:t>
      </w:r>
      <w:proofErr w:type="spellStart"/>
      <w:r w:rsidRPr="00FE0571">
        <w:rPr>
          <w:rFonts w:asciiTheme="majorHAnsi" w:hAnsiTheme="majorHAnsi" w:cstheme="minorHAnsi"/>
          <w:bCs/>
          <w:sz w:val="23"/>
          <w:szCs w:val="23"/>
        </w:rPr>
        <w:t>Donumenta</w:t>
      </w:r>
      <w:proofErr w:type="spellEnd"/>
      <w:r w:rsidRPr="00FE0571">
        <w:rPr>
          <w:rFonts w:asciiTheme="majorHAnsi" w:hAnsiTheme="majorHAnsi" w:cstheme="minorHAnsi"/>
          <w:bCs/>
          <w:sz w:val="23"/>
          <w:szCs w:val="23"/>
        </w:rPr>
        <w:t xml:space="preserve"> m</w:t>
      </w:r>
      <w:r w:rsidR="00B85A04" w:rsidRPr="00FE0571">
        <w:rPr>
          <w:rFonts w:asciiTheme="majorHAnsi" w:hAnsiTheme="majorHAnsi" w:cstheme="minorHAnsi"/>
          <w:bCs/>
          <w:sz w:val="23"/>
          <w:szCs w:val="23"/>
        </w:rPr>
        <w:t>anövrieren Rainer Prohaskas „MS</w:t>
      </w:r>
      <w:r w:rsidRPr="00FE0571">
        <w:rPr>
          <w:rFonts w:asciiTheme="majorHAnsi" w:hAnsiTheme="majorHAnsi" w:cstheme="minorHAnsi"/>
          <w:bCs/>
          <w:sz w:val="23"/>
          <w:szCs w:val="23"/>
        </w:rPr>
        <w:t xml:space="preserve"> </w:t>
      </w:r>
      <w:r w:rsidR="00B85A04" w:rsidRPr="00FE0571">
        <w:rPr>
          <w:rFonts w:asciiTheme="majorHAnsi" w:hAnsiTheme="majorHAnsi" w:cstheme="minorHAnsi"/>
          <w:bCs/>
          <w:sz w:val="23"/>
          <w:szCs w:val="23"/>
        </w:rPr>
        <w:t>Fusion</w:t>
      </w:r>
      <w:r w:rsidRPr="00FE0571">
        <w:rPr>
          <w:rFonts w:asciiTheme="majorHAnsi" w:hAnsiTheme="majorHAnsi" w:cstheme="minorHAnsi"/>
          <w:bCs/>
          <w:sz w:val="23"/>
          <w:szCs w:val="23"/>
        </w:rPr>
        <w:t xml:space="preserve">“: </w:t>
      </w:r>
      <w:proofErr w:type="spellStart"/>
      <w:r w:rsidRPr="00FE0571">
        <w:rPr>
          <w:rFonts w:asciiTheme="majorHAnsi" w:hAnsiTheme="majorHAnsi" w:cstheme="minorHAnsi"/>
          <w:bCs/>
          <w:sz w:val="23"/>
          <w:szCs w:val="23"/>
        </w:rPr>
        <w:t>Donumenta</w:t>
      </w:r>
      <w:proofErr w:type="spellEnd"/>
      <w:r w:rsidRPr="00FE0571">
        <w:rPr>
          <w:rFonts w:asciiTheme="majorHAnsi" w:hAnsiTheme="majorHAnsi" w:cstheme="minorHAnsi"/>
          <w:bCs/>
          <w:sz w:val="23"/>
          <w:szCs w:val="23"/>
        </w:rPr>
        <w:t xml:space="preserve">-Initiatorin Regina </w:t>
      </w:r>
      <w:proofErr w:type="spellStart"/>
      <w:r w:rsidRPr="00FE0571">
        <w:rPr>
          <w:rFonts w:asciiTheme="majorHAnsi" w:hAnsiTheme="majorHAnsi" w:cstheme="minorHAnsi"/>
          <w:bCs/>
          <w:sz w:val="23"/>
          <w:szCs w:val="23"/>
        </w:rPr>
        <w:t>Helwig</w:t>
      </w:r>
      <w:proofErr w:type="spellEnd"/>
      <w:r w:rsidRPr="00FE0571">
        <w:rPr>
          <w:rFonts w:asciiTheme="majorHAnsi" w:hAnsiTheme="majorHAnsi" w:cstheme="minorHAnsi"/>
          <w:bCs/>
          <w:sz w:val="23"/>
          <w:szCs w:val="23"/>
        </w:rPr>
        <w:t>-Schmid (l.), Maria Lang</w:t>
      </w:r>
      <w:r w:rsidR="00FD05A4" w:rsidRPr="00FE0571">
        <w:rPr>
          <w:rFonts w:asciiTheme="majorHAnsi" w:hAnsiTheme="majorHAnsi" w:cstheme="minorHAnsi"/>
          <w:bCs/>
          <w:sz w:val="23"/>
          <w:szCs w:val="23"/>
        </w:rPr>
        <w:t xml:space="preserve"> von den Museen der Stadt Regensburg</w:t>
      </w:r>
      <w:r w:rsidRPr="00FE0571">
        <w:rPr>
          <w:rFonts w:asciiTheme="majorHAnsi" w:hAnsiTheme="majorHAnsi" w:cstheme="minorHAnsi"/>
          <w:bCs/>
          <w:sz w:val="23"/>
          <w:szCs w:val="23"/>
        </w:rPr>
        <w:t xml:space="preserve"> (</w:t>
      </w:r>
      <w:proofErr w:type="spellStart"/>
      <w:r w:rsidRPr="00FE0571">
        <w:rPr>
          <w:rFonts w:asciiTheme="majorHAnsi" w:hAnsiTheme="majorHAnsi" w:cstheme="minorHAnsi"/>
          <w:bCs/>
          <w:sz w:val="23"/>
          <w:szCs w:val="23"/>
        </w:rPr>
        <w:t>2.v.r</w:t>
      </w:r>
      <w:proofErr w:type="spellEnd"/>
      <w:r w:rsidRPr="00FE0571">
        <w:rPr>
          <w:rFonts w:asciiTheme="majorHAnsi" w:hAnsiTheme="majorHAnsi" w:cstheme="minorHAnsi"/>
          <w:bCs/>
          <w:sz w:val="23"/>
          <w:szCs w:val="23"/>
        </w:rPr>
        <w:t xml:space="preserve">) und der Leiter der Städtischen Galerie „Leerer Beutel“, Dr. Rainer Mayer (Foto: </w:t>
      </w:r>
      <w:r w:rsidR="00B85A04" w:rsidRPr="00FE0571">
        <w:rPr>
          <w:rFonts w:asciiTheme="majorHAnsi" w:hAnsiTheme="majorHAnsi" w:cstheme="minorHAnsi"/>
          <w:bCs/>
          <w:sz w:val="23"/>
          <w:szCs w:val="23"/>
        </w:rPr>
        <w:t>Peter Ferstl, Stadt Regensburg</w:t>
      </w:r>
      <w:r w:rsidRPr="00FE0571">
        <w:rPr>
          <w:rFonts w:asciiTheme="majorHAnsi" w:hAnsiTheme="majorHAnsi" w:cstheme="minorHAnsi"/>
          <w:bCs/>
          <w:sz w:val="23"/>
          <w:szCs w:val="23"/>
        </w:rPr>
        <w:t>)</w:t>
      </w:r>
    </w:p>
    <w:p w:rsidR="00C716DF" w:rsidRDefault="00C716DF" w:rsidP="00C716DF">
      <w:pPr>
        <w:pStyle w:val="Formatvorlage"/>
        <w:spacing w:line="288" w:lineRule="auto"/>
        <w:jc w:val="both"/>
        <w:rPr>
          <w:rFonts w:asciiTheme="majorHAnsi" w:hAnsiTheme="majorHAnsi" w:cstheme="minorHAnsi"/>
          <w:bCs/>
          <w:sz w:val="23"/>
          <w:szCs w:val="23"/>
        </w:rPr>
      </w:pPr>
    </w:p>
    <w:p w:rsidR="0035074A" w:rsidRPr="00FE0571" w:rsidRDefault="0035074A" w:rsidP="00C716DF">
      <w:pPr>
        <w:pStyle w:val="Formatvorlage"/>
        <w:spacing w:line="288" w:lineRule="auto"/>
        <w:jc w:val="both"/>
        <w:rPr>
          <w:rFonts w:asciiTheme="majorHAnsi" w:hAnsiTheme="majorHAnsi" w:cstheme="minorHAnsi"/>
          <w:bCs/>
          <w:sz w:val="23"/>
          <w:szCs w:val="23"/>
        </w:rPr>
      </w:pPr>
    </w:p>
    <w:p w:rsidR="00C716DF" w:rsidRPr="00FE0571" w:rsidRDefault="00C716DF" w:rsidP="004048D2">
      <w:pPr>
        <w:widowControl w:val="0"/>
        <w:autoSpaceDE w:val="0"/>
        <w:autoSpaceDN w:val="0"/>
        <w:adjustRightInd w:val="0"/>
        <w:spacing w:before="0" w:after="0" w:line="288" w:lineRule="auto"/>
        <w:rPr>
          <w:rFonts w:asciiTheme="majorHAnsi" w:hAnsiTheme="majorHAnsi" w:cstheme="minorHAnsi"/>
          <w:sz w:val="23"/>
          <w:szCs w:val="23"/>
        </w:rPr>
      </w:pPr>
      <w:r w:rsidRPr="00FE0571">
        <w:rPr>
          <w:rFonts w:asciiTheme="majorHAnsi" w:hAnsiTheme="majorHAnsi" w:cstheme="minorHAnsi"/>
          <w:sz w:val="23"/>
          <w:szCs w:val="23"/>
        </w:rPr>
        <w:t>Weitere Informationen finden Sie unter</w:t>
      </w:r>
    </w:p>
    <w:p w:rsidR="00C716DF" w:rsidRPr="00FE0571" w:rsidRDefault="008F7E26" w:rsidP="004048D2">
      <w:pPr>
        <w:widowControl w:val="0"/>
        <w:autoSpaceDE w:val="0"/>
        <w:autoSpaceDN w:val="0"/>
        <w:adjustRightInd w:val="0"/>
        <w:spacing w:before="0" w:after="0" w:line="288" w:lineRule="auto"/>
        <w:rPr>
          <w:rFonts w:asciiTheme="majorHAnsi" w:hAnsiTheme="majorHAnsi" w:cstheme="minorHAnsi"/>
          <w:sz w:val="23"/>
          <w:szCs w:val="23"/>
        </w:rPr>
      </w:pPr>
      <w:hyperlink r:id="rId9" w:history="1">
        <w:r w:rsidR="00C716DF" w:rsidRPr="00FE0571">
          <w:rPr>
            <w:rStyle w:val="Hyperlink"/>
            <w:rFonts w:asciiTheme="majorHAnsi" w:hAnsiTheme="majorHAnsi" w:cstheme="minorHAnsi"/>
            <w:color w:val="003399"/>
            <w:sz w:val="23"/>
            <w:szCs w:val="23"/>
          </w:rPr>
          <w:t>http://www.regensburg.de/kultur/eu-kulturprojekte/kulturplattform-donauraum</w:t>
        </w:r>
      </w:hyperlink>
    </w:p>
    <w:p w:rsidR="00802080" w:rsidRPr="00FE0571" w:rsidRDefault="008F7E26" w:rsidP="004048D2">
      <w:pPr>
        <w:widowControl w:val="0"/>
        <w:autoSpaceDE w:val="0"/>
        <w:autoSpaceDN w:val="0"/>
        <w:adjustRightInd w:val="0"/>
        <w:spacing w:before="0" w:after="0" w:line="288" w:lineRule="auto"/>
        <w:rPr>
          <w:rStyle w:val="Hyperlink"/>
          <w:rFonts w:asciiTheme="majorHAnsi" w:hAnsiTheme="majorHAnsi" w:cstheme="minorHAnsi"/>
          <w:color w:val="003399"/>
          <w:sz w:val="23"/>
          <w:szCs w:val="23"/>
        </w:rPr>
      </w:pPr>
      <w:hyperlink r:id="rId10" w:history="1">
        <w:r w:rsidR="0070418D" w:rsidRPr="00FE0571">
          <w:rPr>
            <w:rStyle w:val="Hyperlink"/>
            <w:rFonts w:asciiTheme="majorHAnsi" w:hAnsiTheme="majorHAnsi" w:cstheme="minorHAnsi"/>
            <w:color w:val="003399"/>
            <w:sz w:val="23"/>
            <w:szCs w:val="23"/>
          </w:rPr>
          <w:t>www.donumenta.de</w:t>
        </w:r>
      </w:hyperlink>
    </w:p>
    <w:p w:rsidR="00BB6571" w:rsidRDefault="00BB6571" w:rsidP="004048D2">
      <w:pPr>
        <w:widowControl w:val="0"/>
        <w:autoSpaceDE w:val="0"/>
        <w:autoSpaceDN w:val="0"/>
        <w:adjustRightInd w:val="0"/>
        <w:spacing w:before="0" w:after="0" w:line="288" w:lineRule="auto"/>
        <w:rPr>
          <w:rStyle w:val="Hyperlink"/>
          <w:rFonts w:asciiTheme="majorHAnsi" w:hAnsiTheme="majorHAnsi" w:cstheme="minorHAnsi"/>
          <w:color w:val="003399"/>
          <w:sz w:val="23"/>
          <w:szCs w:val="23"/>
        </w:rPr>
      </w:pPr>
    </w:p>
    <w:p w:rsidR="0035074A" w:rsidRDefault="0035074A" w:rsidP="004048D2">
      <w:pPr>
        <w:widowControl w:val="0"/>
        <w:autoSpaceDE w:val="0"/>
        <w:autoSpaceDN w:val="0"/>
        <w:adjustRightInd w:val="0"/>
        <w:spacing w:before="0" w:after="0" w:line="288" w:lineRule="auto"/>
        <w:rPr>
          <w:rStyle w:val="Hyperlink"/>
          <w:rFonts w:asciiTheme="majorHAnsi" w:hAnsiTheme="majorHAnsi" w:cstheme="minorHAnsi"/>
          <w:color w:val="003399"/>
          <w:sz w:val="23"/>
          <w:szCs w:val="23"/>
        </w:rPr>
      </w:pPr>
    </w:p>
    <w:p w:rsidR="0035074A" w:rsidRPr="0035074A" w:rsidRDefault="0035074A" w:rsidP="0035074A">
      <w:pPr>
        <w:widowControl w:val="0"/>
        <w:autoSpaceDE w:val="0"/>
        <w:autoSpaceDN w:val="0"/>
        <w:adjustRightInd w:val="0"/>
        <w:spacing w:before="0" w:after="0" w:line="288" w:lineRule="auto"/>
        <w:rPr>
          <w:rStyle w:val="Hyperlink"/>
          <w:rFonts w:asciiTheme="majorHAnsi" w:hAnsiTheme="majorHAnsi" w:cstheme="minorHAnsi"/>
          <w:color w:val="003399"/>
          <w:sz w:val="23"/>
          <w:szCs w:val="23"/>
          <w:u w:val="none"/>
        </w:rPr>
      </w:pPr>
      <w:proofErr w:type="spellStart"/>
      <w:r w:rsidRPr="0035074A">
        <w:rPr>
          <w:rStyle w:val="Hyperlink"/>
          <w:rFonts w:asciiTheme="majorHAnsi" w:hAnsiTheme="majorHAnsi" w:cstheme="minorHAnsi"/>
          <w:color w:val="003399"/>
          <w:sz w:val="23"/>
          <w:szCs w:val="23"/>
          <w:u w:val="none"/>
        </w:rPr>
        <w:t>donumenta</w:t>
      </w:r>
      <w:proofErr w:type="spellEnd"/>
      <w:r w:rsidRPr="0035074A">
        <w:rPr>
          <w:rStyle w:val="Hyperlink"/>
          <w:rFonts w:asciiTheme="majorHAnsi" w:hAnsiTheme="majorHAnsi" w:cstheme="minorHAnsi"/>
          <w:color w:val="003399"/>
          <w:sz w:val="23"/>
          <w:szCs w:val="23"/>
          <w:u w:val="none"/>
        </w:rPr>
        <w:t xml:space="preserve"> e.V.</w:t>
      </w:r>
    </w:p>
    <w:p w:rsidR="0035074A" w:rsidRPr="0035074A" w:rsidRDefault="0035074A" w:rsidP="0035074A">
      <w:pPr>
        <w:widowControl w:val="0"/>
        <w:autoSpaceDE w:val="0"/>
        <w:autoSpaceDN w:val="0"/>
        <w:adjustRightInd w:val="0"/>
        <w:spacing w:before="0" w:after="0" w:line="288" w:lineRule="auto"/>
        <w:rPr>
          <w:rStyle w:val="Hyperlink"/>
          <w:rFonts w:asciiTheme="majorHAnsi" w:hAnsiTheme="majorHAnsi" w:cstheme="minorHAnsi"/>
          <w:color w:val="003399"/>
          <w:sz w:val="23"/>
          <w:szCs w:val="23"/>
          <w:u w:val="none"/>
        </w:rPr>
      </w:pPr>
      <w:r w:rsidRPr="0035074A">
        <w:rPr>
          <w:rStyle w:val="Hyperlink"/>
          <w:rFonts w:asciiTheme="majorHAnsi" w:hAnsiTheme="majorHAnsi" w:cstheme="minorHAnsi"/>
          <w:color w:val="003399"/>
          <w:sz w:val="23"/>
          <w:szCs w:val="23"/>
          <w:u w:val="none"/>
        </w:rPr>
        <w:t>Julia Weigl-Wagner</w:t>
      </w:r>
    </w:p>
    <w:p w:rsidR="0035074A" w:rsidRPr="0035074A" w:rsidRDefault="0035074A" w:rsidP="0035074A">
      <w:pPr>
        <w:widowControl w:val="0"/>
        <w:autoSpaceDE w:val="0"/>
        <w:autoSpaceDN w:val="0"/>
        <w:adjustRightInd w:val="0"/>
        <w:spacing w:before="0" w:after="0" w:line="288" w:lineRule="auto"/>
        <w:rPr>
          <w:rStyle w:val="Hyperlink"/>
          <w:rFonts w:asciiTheme="majorHAnsi" w:hAnsiTheme="majorHAnsi" w:cstheme="minorHAnsi"/>
          <w:color w:val="003399"/>
          <w:sz w:val="23"/>
          <w:szCs w:val="23"/>
          <w:u w:val="none"/>
        </w:rPr>
      </w:pPr>
      <w:r w:rsidRPr="0035074A">
        <w:rPr>
          <w:rStyle w:val="Hyperlink"/>
          <w:rFonts w:asciiTheme="majorHAnsi" w:hAnsiTheme="majorHAnsi" w:cstheme="minorHAnsi"/>
          <w:color w:val="003399"/>
          <w:sz w:val="23"/>
          <w:szCs w:val="23"/>
          <w:u w:val="none"/>
        </w:rPr>
        <w:t>0941 7010728</w:t>
      </w:r>
    </w:p>
    <w:p w:rsidR="0035074A" w:rsidRPr="0035074A" w:rsidRDefault="0035074A" w:rsidP="0035074A">
      <w:pPr>
        <w:widowControl w:val="0"/>
        <w:autoSpaceDE w:val="0"/>
        <w:autoSpaceDN w:val="0"/>
        <w:adjustRightInd w:val="0"/>
        <w:spacing w:before="0" w:after="0" w:line="288" w:lineRule="auto"/>
        <w:rPr>
          <w:rStyle w:val="Hyperlink"/>
          <w:rFonts w:asciiTheme="majorHAnsi" w:hAnsiTheme="majorHAnsi" w:cstheme="minorHAnsi"/>
          <w:color w:val="003399"/>
          <w:sz w:val="23"/>
          <w:szCs w:val="23"/>
          <w:u w:val="none"/>
        </w:rPr>
      </w:pPr>
      <w:r w:rsidRPr="0035074A">
        <w:rPr>
          <w:rStyle w:val="Hyperlink"/>
          <w:rFonts w:asciiTheme="majorHAnsi" w:hAnsiTheme="majorHAnsi" w:cstheme="minorHAnsi"/>
          <w:color w:val="003399"/>
          <w:sz w:val="23"/>
          <w:szCs w:val="23"/>
          <w:u w:val="none"/>
        </w:rPr>
        <w:t>Patrizia Schmid-Fellerer</w:t>
      </w:r>
    </w:p>
    <w:p w:rsidR="0035074A" w:rsidRPr="0035074A" w:rsidRDefault="0035074A" w:rsidP="0035074A">
      <w:pPr>
        <w:widowControl w:val="0"/>
        <w:autoSpaceDE w:val="0"/>
        <w:autoSpaceDN w:val="0"/>
        <w:adjustRightInd w:val="0"/>
        <w:spacing w:before="0" w:after="0" w:line="288" w:lineRule="auto"/>
        <w:rPr>
          <w:rStyle w:val="Hyperlink"/>
          <w:rFonts w:asciiTheme="majorHAnsi" w:hAnsiTheme="majorHAnsi" w:cstheme="minorHAnsi"/>
          <w:color w:val="003399"/>
          <w:sz w:val="23"/>
          <w:szCs w:val="23"/>
          <w:u w:val="none"/>
        </w:rPr>
      </w:pPr>
      <w:r w:rsidRPr="0035074A">
        <w:rPr>
          <w:rStyle w:val="Hyperlink"/>
          <w:rFonts w:asciiTheme="majorHAnsi" w:hAnsiTheme="majorHAnsi" w:cstheme="minorHAnsi"/>
          <w:color w:val="003399"/>
          <w:sz w:val="23"/>
          <w:szCs w:val="23"/>
          <w:u w:val="none"/>
        </w:rPr>
        <w:t>0941 55133</w:t>
      </w:r>
    </w:p>
    <w:p w:rsidR="0035074A" w:rsidRPr="0035074A" w:rsidRDefault="0035074A" w:rsidP="0035074A">
      <w:pPr>
        <w:widowControl w:val="0"/>
        <w:autoSpaceDE w:val="0"/>
        <w:autoSpaceDN w:val="0"/>
        <w:adjustRightInd w:val="0"/>
        <w:spacing w:before="0" w:after="0" w:line="288" w:lineRule="auto"/>
        <w:rPr>
          <w:rStyle w:val="Hyperlink"/>
          <w:rFonts w:asciiTheme="majorHAnsi" w:hAnsiTheme="majorHAnsi" w:cstheme="minorHAnsi"/>
          <w:color w:val="003399"/>
          <w:sz w:val="23"/>
          <w:szCs w:val="23"/>
          <w:u w:val="none"/>
        </w:rPr>
      </w:pPr>
      <w:r w:rsidRPr="0035074A">
        <w:rPr>
          <w:rStyle w:val="Hyperlink"/>
          <w:rFonts w:asciiTheme="majorHAnsi" w:hAnsiTheme="majorHAnsi" w:cstheme="minorHAnsi"/>
          <w:color w:val="003399"/>
          <w:sz w:val="23"/>
          <w:szCs w:val="23"/>
          <w:u w:val="none"/>
        </w:rPr>
        <w:t>Presseteam</w:t>
      </w:r>
    </w:p>
    <w:sectPr w:rsidR="0035074A" w:rsidRPr="0035074A" w:rsidSect="0072089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1134" w:footer="20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FAA" w:rsidRDefault="00490FAA" w:rsidP="00490FAA">
      <w:r>
        <w:separator/>
      </w:r>
    </w:p>
  </w:endnote>
  <w:endnote w:type="continuationSeparator" w:id="0">
    <w:p w:rsidR="00490FAA" w:rsidRDefault="00490FAA" w:rsidP="0049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89A" w:rsidRDefault="0072089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903388"/>
      <w:docPartObj>
        <w:docPartGallery w:val="Page Numbers (Bottom of Page)"/>
        <w:docPartUnique/>
      </w:docPartObj>
    </w:sdtPr>
    <w:sdtEndPr/>
    <w:sdtContent>
      <w:p w:rsidR="007C433A" w:rsidRDefault="00D772B1">
        <w:pPr>
          <w:pStyle w:val="Fuzeile"/>
          <w:jc w:val="right"/>
        </w:pPr>
        <w:r>
          <w:rPr>
            <w:noProof/>
          </w:rPr>
          <w:drawing>
            <wp:anchor distT="0" distB="0" distL="114300" distR="114300" simplePos="0" relativeHeight="251657728" behindDoc="1" locked="0" layoutInCell="1" allowOverlap="1" wp14:anchorId="7CD68D16" wp14:editId="4DEF9215">
              <wp:simplePos x="0" y="0"/>
              <wp:positionH relativeFrom="column">
                <wp:posOffset>1970405</wp:posOffset>
              </wp:positionH>
              <wp:positionV relativeFrom="paragraph">
                <wp:posOffset>2540</wp:posOffset>
              </wp:positionV>
              <wp:extent cx="3729990" cy="1439545"/>
              <wp:effectExtent l="0" t="0" r="3810" b="8255"/>
              <wp:wrapTight wrapText="bothSides">
                <wp:wrapPolygon edited="0">
                  <wp:start x="0" y="0"/>
                  <wp:lineTo x="0" y="21438"/>
                  <wp:lineTo x="21512" y="21438"/>
                  <wp:lineTo x="21512"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dard logo image - CultPlatForm_21.png"/>
                      <pic:cNvPicPr/>
                    </pic:nvPicPr>
                    <pic:blipFill>
                      <a:blip r:embed="rId1">
                        <a:extLst>
                          <a:ext uri="{28A0092B-C50C-407E-A947-70E740481C1C}">
                            <a14:useLocalDpi xmlns:a14="http://schemas.microsoft.com/office/drawing/2010/main" val="0"/>
                          </a:ext>
                        </a:extLst>
                      </a:blip>
                      <a:stretch>
                        <a:fillRect/>
                      </a:stretch>
                    </pic:blipFill>
                    <pic:spPr>
                      <a:xfrm>
                        <a:off x="0" y="0"/>
                        <a:ext cx="3729990" cy="1439545"/>
                      </a:xfrm>
                      <a:prstGeom prst="rect">
                        <a:avLst/>
                      </a:prstGeom>
                    </pic:spPr>
                  </pic:pic>
                </a:graphicData>
              </a:graphic>
              <wp14:sizeRelH relativeFrom="page">
                <wp14:pctWidth>0</wp14:pctWidth>
              </wp14:sizeRelH>
              <wp14:sizeRelV relativeFrom="page">
                <wp14:pctHeight>0</wp14:pctHeight>
              </wp14:sizeRelV>
            </wp:anchor>
          </w:drawing>
        </w:r>
        <w:r w:rsidR="007C433A" w:rsidRPr="00BE2AA3">
          <w:rPr>
            <w:rFonts w:asciiTheme="majorHAnsi" w:hAnsiTheme="majorHAnsi"/>
            <w:sz w:val="22"/>
          </w:rPr>
          <w:fldChar w:fldCharType="begin"/>
        </w:r>
        <w:r w:rsidR="007C433A" w:rsidRPr="00BE2AA3">
          <w:rPr>
            <w:rFonts w:asciiTheme="majorHAnsi" w:hAnsiTheme="majorHAnsi"/>
            <w:sz w:val="22"/>
          </w:rPr>
          <w:instrText>PAGE   \* MERGEFORMAT</w:instrText>
        </w:r>
        <w:r w:rsidR="007C433A" w:rsidRPr="00BE2AA3">
          <w:rPr>
            <w:rFonts w:asciiTheme="majorHAnsi" w:hAnsiTheme="majorHAnsi"/>
            <w:sz w:val="22"/>
          </w:rPr>
          <w:fldChar w:fldCharType="separate"/>
        </w:r>
        <w:r w:rsidR="008F7E26">
          <w:rPr>
            <w:rFonts w:asciiTheme="majorHAnsi" w:hAnsiTheme="majorHAnsi"/>
            <w:noProof/>
            <w:sz w:val="22"/>
          </w:rPr>
          <w:t>1</w:t>
        </w:r>
        <w:r w:rsidR="007C433A" w:rsidRPr="00BE2AA3">
          <w:rPr>
            <w:rFonts w:asciiTheme="majorHAnsi" w:hAnsiTheme="majorHAnsi"/>
            <w:sz w:val="22"/>
          </w:rPr>
          <w:fldChar w:fldCharType="end"/>
        </w:r>
      </w:p>
    </w:sdtContent>
  </w:sdt>
  <w:p w:rsidR="007C433A" w:rsidRDefault="000561C2" w:rsidP="00E3264B">
    <w:pPr>
      <w:pStyle w:val="Fuzeile"/>
      <w:tabs>
        <w:tab w:val="clear" w:pos="9072"/>
        <w:tab w:val="left" w:pos="3015"/>
      </w:tabs>
    </w:pPr>
    <w:r>
      <w:rPr>
        <w:noProof/>
      </w:rPr>
      <mc:AlternateContent>
        <mc:Choice Requires="wps">
          <w:drawing>
            <wp:anchor distT="0" distB="0" distL="114300" distR="114300" simplePos="0" relativeHeight="251658752" behindDoc="0" locked="0" layoutInCell="1" allowOverlap="1" wp14:anchorId="7AC40AAA" wp14:editId="4DDA1032">
              <wp:simplePos x="0" y="0"/>
              <wp:positionH relativeFrom="column">
                <wp:posOffset>2068195</wp:posOffset>
              </wp:positionH>
              <wp:positionV relativeFrom="paragraph">
                <wp:posOffset>976358</wp:posOffset>
              </wp:positionV>
              <wp:extent cx="3754582" cy="360218"/>
              <wp:effectExtent l="0" t="0" r="0" b="1905"/>
              <wp:wrapNone/>
              <wp:docPr id="5" name="Textfeld 5"/>
              <wp:cNvGraphicFramePr/>
              <a:graphic xmlns:a="http://schemas.openxmlformats.org/drawingml/2006/main">
                <a:graphicData uri="http://schemas.microsoft.com/office/word/2010/wordprocessingShape">
                  <wps:wsp>
                    <wps:cNvSpPr txBox="1"/>
                    <wps:spPr>
                      <a:xfrm>
                        <a:off x="0" y="0"/>
                        <a:ext cx="3754582" cy="360218"/>
                      </a:xfrm>
                      <a:prstGeom prst="rect">
                        <a:avLst/>
                      </a:prstGeom>
                      <a:noFill/>
                      <a:ln w="6350">
                        <a:noFill/>
                      </a:ln>
                      <a:effectLst/>
                    </wps:spPr>
                    <wps:txbx>
                      <w:txbxContent>
                        <w:p w:rsidR="000561C2" w:rsidRPr="00C716DF" w:rsidRDefault="000561C2" w:rsidP="000561C2">
                          <w:pPr>
                            <w:rPr>
                              <w:rFonts w:asciiTheme="majorHAnsi" w:hAnsiTheme="majorHAnsi"/>
                              <w:sz w:val="20"/>
                              <w:szCs w:val="20"/>
                              <w:lang w:val="en-GB"/>
                            </w:rPr>
                          </w:pPr>
                          <w:r w:rsidRPr="00C716DF">
                            <w:rPr>
                              <w:rFonts w:asciiTheme="majorHAnsi" w:hAnsiTheme="majorHAnsi"/>
                              <w:sz w:val="20"/>
                              <w:szCs w:val="20"/>
                              <w:lang w:val="en-GB"/>
                            </w:rPr>
                            <w:t>Project co-funded by the European Union funds (ERDF and IPA)</w:t>
                          </w:r>
                        </w:p>
                        <w:p w:rsidR="000561C2" w:rsidRPr="00C716DF" w:rsidRDefault="000561C2" w:rsidP="000561C2">
                          <w:pPr>
                            <w:rPr>
                              <w:rFonts w:asciiTheme="majorHAnsi" w:hAnsiTheme="majorHAnsi"/>
                              <w:sz w:val="32"/>
                              <w:szCs w:val="3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162.85pt;margin-top:76.9pt;width:295.65pt;height:2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" filled="f" stroked="f" strokeweight=".5pt">
              <v:textbox>
                <w:txbxContent>
                  <w:p w:rsidR="000561C2" w:rsidRPr="003E6DC3" w:rsidRDefault="000561C2" w:rsidP="000561C2">
                    <w:pPr>
                      <w:rPr>
                        <w:rFonts w:asciiTheme="majorHAnsi" w:hAnsiTheme="majorHAnsi"/>
                        <w:sz w:val="20"/>
                        <w:szCs w:val="20"/>
                      </w:rPr>
                    </w:pPr>
                    <w:r w:rsidRPr="003E6DC3">
                      <w:rPr>
                        <w:rFonts w:asciiTheme="majorHAnsi" w:hAnsiTheme="majorHAnsi"/>
                        <w:sz w:val="20"/>
                        <w:szCs w:val="20"/>
                      </w:rPr>
                      <w:t>Project co-funded by the European Union funds (ERDF and IPA)</w:t>
                    </w:r>
                  </w:p>
                  <w:p w:rsidR="000561C2" w:rsidRPr="00F40954" w:rsidRDefault="000561C2" w:rsidP="000561C2">
                    <w:pPr>
                      <w:rPr>
                        <w:rFonts w:asciiTheme="majorHAnsi" w:hAnsiTheme="majorHAnsi"/>
                        <w:sz w:val="32"/>
                        <w:szCs w:val="32"/>
                      </w:rPr>
                    </w:pPr>
                  </w:p>
                </w:txbxContent>
              </v:textbox>
            </v:shape>
          </w:pict>
        </mc:Fallback>
      </mc:AlternateContent>
    </w:r>
    <w:r w:rsidR="00807F8E">
      <w:tab/>
    </w:r>
    <w:r w:rsidR="00E3264B">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89A" w:rsidRDefault="0072089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FAA" w:rsidRDefault="00490FAA" w:rsidP="00490FAA">
      <w:r>
        <w:separator/>
      </w:r>
    </w:p>
  </w:footnote>
  <w:footnote w:type="continuationSeparator" w:id="0">
    <w:p w:rsidR="00490FAA" w:rsidRDefault="00490FAA" w:rsidP="00490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31C" w:rsidRDefault="008F7E26">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37704" o:spid="_x0000_s4110" type="#_x0000_t75" style="position:absolute;margin-left:0;margin-top:0;width:447.85pt;height:318.4pt;z-index:-251656704;mso-position-horizontal:center;mso-position-horizontal-relative:margin;mso-position-vertical:center;mso-position-vertical-relative:margin" o:allowincell="f">
          <v:imagedata r:id="rId1" o:title="Gross_WZ_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FAA" w:rsidRPr="00490FAA" w:rsidRDefault="003E6DC3" w:rsidP="00490FAA">
    <w:pPr>
      <w:pStyle w:val="Kopfzeile"/>
      <w:tabs>
        <w:tab w:val="clear" w:pos="4536"/>
        <w:tab w:val="center" w:pos="9072"/>
      </w:tabs>
      <w:jc w:val="right"/>
    </w:pPr>
    <w:r>
      <w:rPr>
        <w:noProof/>
      </w:rPr>
      <w:drawing>
        <wp:anchor distT="0" distB="0" distL="114300" distR="114300" simplePos="0" relativeHeight="251656704" behindDoc="1" locked="0" layoutInCell="1" allowOverlap="1" wp14:anchorId="413FF502" wp14:editId="4DA71296">
          <wp:simplePos x="0" y="0"/>
          <wp:positionH relativeFrom="column">
            <wp:posOffset>2164080</wp:posOffset>
          </wp:positionH>
          <wp:positionV relativeFrom="paragraph">
            <wp:posOffset>-81915</wp:posOffset>
          </wp:positionV>
          <wp:extent cx="1259840" cy="551180"/>
          <wp:effectExtent l="0" t="0" r="0" b="1270"/>
          <wp:wrapTight wrapText="bothSides">
            <wp:wrapPolygon edited="0">
              <wp:start x="0" y="0"/>
              <wp:lineTo x="0" y="20903"/>
              <wp:lineTo x="21230" y="20903"/>
              <wp:lineTo x="2123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551180"/>
                  </a:xfrm>
                  <a:prstGeom prst="rect">
                    <a:avLst/>
                  </a:prstGeom>
                  <a:noFill/>
                </pic:spPr>
              </pic:pic>
            </a:graphicData>
          </a:graphic>
          <wp14:sizeRelH relativeFrom="page">
            <wp14:pctWidth>0</wp14:pctWidth>
          </wp14:sizeRelH>
          <wp14:sizeRelV relativeFrom="page">
            <wp14:pctHeight>0</wp14:pctHeight>
          </wp14:sizeRelV>
        </wp:anchor>
      </w:drawing>
    </w:r>
    <w:r w:rsidR="000561C2">
      <w:rPr>
        <w:noProof/>
      </w:rPr>
      <w:drawing>
        <wp:anchor distT="0" distB="0" distL="114300" distR="114300" simplePos="0" relativeHeight="251655680" behindDoc="1" locked="0" layoutInCell="1" allowOverlap="1" wp14:anchorId="1D80F290" wp14:editId="76E651A1">
          <wp:simplePos x="0" y="0"/>
          <wp:positionH relativeFrom="column">
            <wp:posOffset>4309110</wp:posOffset>
          </wp:positionH>
          <wp:positionV relativeFrom="paragraph">
            <wp:posOffset>-718820</wp:posOffset>
          </wp:positionV>
          <wp:extent cx="1439545" cy="1443355"/>
          <wp:effectExtent l="0" t="0" r="8255" b="4445"/>
          <wp:wrapTight wrapText="bothSides">
            <wp:wrapPolygon edited="0">
              <wp:start x="0" y="0"/>
              <wp:lineTo x="0" y="21381"/>
              <wp:lineTo x="21438" y="21381"/>
              <wp:lineTo x="21438"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39545" cy="1443355"/>
                  </a:xfrm>
                  <a:prstGeom prst="rect">
                    <a:avLst/>
                  </a:prstGeom>
                  <a:noFill/>
                </pic:spPr>
              </pic:pic>
            </a:graphicData>
          </a:graphic>
          <wp14:sizeRelH relativeFrom="page">
            <wp14:pctWidth>0</wp14:pctWidth>
          </wp14:sizeRelH>
          <wp14:sizeRelV relativeFrom="page">
            <wp14:pctHeight>0</wp14:pctHeight>
          </wp14:sizeRelV>
        </wp:anchor>
      </w:drawing>
    </w:r>
  </w:p>
  <w:p w:rsidR="00490FAA" w:rsidRDefault="00490FA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89A" w:rsidRDefault="0072089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961"/>
    <w:multiLevelType w:val="hybridMultilevel"/>
    <w:tmpl w:val="815C42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111"/>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896"/>
    <w:rsid w:val="00026B83"/>
    <w:rsid w:val="000311C7"/>
    <w:rsid w:val="000561C2"/>
    <w:rsid w:val="000E2149"/>
    <w:rsid w:val="0011487D"/>
    <w:rsid w:val="00116FEA"/>
    <w:rsid w:val="001A39A7"/>
    <w:rsid w:val="001E1AE1"/>
    <w:rsid w:val="002250D7"/>
    <w:rsid w:val="00234117"/>
    <w:rsid w:val="00237AE0"/>
    <w:rsid w:val="002F731C"/>
    <w:rsid w:val="00334B8A"/>
    <w:rsid w:val="0035074A"/>
    <w:rsid w:val="00357373"/>
    <w:rsid w:val="003B2BC4"/>
    <w:rsid w:val="003E6DC3"/>
    <w:rsid w:val="003F3007"/>
    <w:rsid w:val="004048D2"/>
    <w:rsid w:val="00414245"/>
    <w:rsid w:val="004178BC"/>
    <w:rsid w:val="00426EA9"/>
    <w:rsid w:val="004369BD"/>
    <w:rsid w:val="00451CA2"/>
    <w:rsid w:val="00480496"/>
    <w:rsid w:val="00487D04"/>
    <w:rsid w:val="00490FAA"/>
    <w:rsid w:val="004A1411"/>
    <w:rsid w:val="004D1112"/>
    <w:rsid w:val="004E0834"/>
    <w:rsid w:val="005622B6"/>
    <w:rsid w:val="005A3BDB"/>
    <w:rsid w:val="005C28BF"/>
    <w:rsid w:val="005F5896"/>
    <w:rsid w:val="00605E10"/>
    <w:rsid w:val="00626A4D"/>
    <w:rsid w:val="006A221F"/>
    <w:rsid w:val="0070418D"/>
    <w:rsid w:val="007127C3"/>
    <w:rsid w:val="0072089A"/>
    <w:rsid w:val="007743D0"/>
    <w:rsid w:val="00775348"/>
    <w:rsid w:val="00786A88"/>
    <w:rsid w:val="007A6688"/>
    <w:rsid w:val="007B49BF"/>
    <w:rsid w:val="007C433A"/>
    <w:rsid w:val="00802080"/>
    <w:rsid w:val="00807F8E"/>
    <w:rsid w:val="00894165"/>
    <w:rsid w:val="008D46DB"/>
    <w:rsid w:val="008D4A7F"/>
    <w:rsid w:val="008E64EC"/>
    <w:rsid w:val="008F7E26"/>
    <w:rsid w:val="00901902"/>
    <w:rsid w:val="00904048"/>
    <w:rsid w:val="00926A4C"/>
    <w:rsid w:val="00936280"/>
    <w:rsid w:val="00941F2E"/>
    <w:rsid w:val="009832DF"/>
    <w:rsid w:val="009F0F2F"/>
    <w:rsid w:val="00A13045"/>
    <w:rsid w:val="00A27E3A"/>
    <w:rsid w:val="00A722F5"/>
    <w:rsid w:val="00AE6724"/>
    <w:rsid w:val="00B12280"/>
    <w:rsid w:val="00B32658"/>
    <w:rsid w:val="00B85A04"/>
    <w:rsid w:val="00B85C9D"/>
    <w:rsid w:val="00BB1249"/>
    <w:rsid w:val="00BB6571"/>
    <w:rsid w:val="00BE2AA3"/>
    <w:rsid w:val="00BF1E9F"/>
    <w:rsid w:val="00C119D2"/>
    <w:rsid w:val="00C154D0"/>
    <w:rsid w:val="00C17F05"/>
    <w:rsid w:val="00C2624D"/>
    <w:rsid w:val="00C716DF"/>
    <w:rsid w:val="00CE74FC"/>
    <w:rsid w:val="00D41571"/>
    <w:rsid w:val="00D4258F"/>
    <w:rsid w:val="00D772B1"/>
    <w:rsid w:val="00DB7E62"/>
    <w:rsid w:val="00DE63AD"/>
    <w:rsid w:val="00E05378"/>
    <w:rsid w:val="00E3264B"/>
    <w:rsid w:val="00E3781C"/>
    <w:rsid w:val="00E55A11"/>
    <w:rsid w:val="00E55CA7"/>
    <w:rsid w:val="00E626B6"/>
    <w:rsid w:val="00E84ABB"/>
    <w:rsid w:val="00E95486"/>
    <w:rsid w:val="00EA0BB9"/>
    <w:rsid w:val="00EA292E"/>
    <w:rsid w:val="00ED33D2"/>
    <w:rsid w:val="00ED76FA"/>
    <w:rsid w:val="00F27598"/>
    <w:rsid w:val="00F40954"/>
    <w:rsid w:val="00FD05A4"/>
    <w:rsid w:val="00FD4410"/>
    <w:rsid w:val="00FE0571"/>
    <w:rsid w:val="00FE2161"/>
    <w:rsid w:val="00FF54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1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4410"/>
    <w:pPr>
      <w:spacing w:before="120" w:after="120" w:line="360" w:lineRule="auto"/>
    </w:pPr>
    <w:rPr>
      <w:rFonts w:asciiTheme="minorHAnsi" w:hAnsiTheme="minorHAnsi"/>
      <w:color w:val="003399"/>
      <w:sz w:val="22"/>
      <w:szCs w:val="22"/>
    </w:rPr>
  </w:style>
  <w:style w:type="paragraph" w:styleId="berschrift1">
    <w:name w:val="heading 1"/>
    <w:basedOn w:val="Standard"/>
    <w:next w:val="Standard"/>
    <w:link w:val="berschrift1Zchn"/>
    <w:uiPriority w:val="9"/>
    <w:qFormat/>
    <w:rsid w:val="009832DF"/>
    <w:pPr>
      <w:outlineLvl w:val="0"/>
    </w:pPr>
    <w:rPr>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F58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5896"/>
    <w:rPr>
      <w:rFonts w:ascii="Tahoma" w:hAnsi="Tahoma" w:cs="Tahoma"/>
      <w:sz w:val="16"/>
      <w:szCs w:val="16"/>
    </w:rPr>
  </w:style>
  <w:style w:type="paragraph" w:styleId="Kopfzeile">
    <w:name w:val="header"/>
    <w:basedOn w:val="Standard"/>
    <w:link w:val="KopfzeileZchn"/>
    <w:uiPriority w:val="99"/>
    <w:unhideWhenUsed/>
    <w:rsid w:val="00490FAA"/>
    <w:pPr>
      <w:tabs>
        <w:tab w:val="center" w:pos="4536"/>
        <w:tab w:val="right" w:pos="9072"/>
      </w:tabs>
    </w:pPr>
  </w:style>
  <w:style w:type="character" w:customStyle="1" w:styleId="KopfzeileZchn">
    <w:name w:val="Kopfzeile Zchn"/>
    <w:basedOn w:val="Absatz-Standardschriftart"/>
    <w:link w:val="Kopfzeile"/>
    <w:uiPriority w:val="99"/>
    <w:rsid w:val="00490FAA"/>
    <w:rPr>
      <w:rFonts w:ascii="Arial" w:hAnsi="Arial"/>
      <w:sz w:val="22"/>
      <w:szCs w:val="22"/>
    </w:rPr>
  </w:style>
  <w:style w:type="paragraph" w:styleId="Fuzeile">
    <w:name w:val="footer"/>
    <w:basedOn w:val="Standard"/>
    <w:link w:val="FuzeileZchn"/>
    <w:uiPriority w:val="99"/>
    <w:unhideWhenUsed/>
    <w:rsid w:val="009832DF"/>
    <w:pPr>
      <w:tabs>
        <w:tab w:val="center" w:pos="4536"/>
        <w:tab w:val="right" w:pos="9072"/>
      </w:tabs>
    </w:pPr>
    <w:rPr>
      <w:sz w:val="20"/>
    </w:rPr>
  </w:style>
  <w:style w:type="character" w:customStyle="1" w:styleId="FuzeileZchn">
    <w:name w:val="Fußzeile Zchn"/>
    <w:basedOn w:val="Absatz-Standardschriftart"/>
    <w:link w:val="Fuzeile"/>
    <w:uiPriority w:val="99"/>
    <w:rsid w:val="009832DF"/>
    <w:rPr>
      <w:rFonts w:asciiTheme="majorHAnsi" w:hAnsiTheme="majorHAnsi"/>
      <w:color w:val="003399"/>
      <w:szCs w:val="22"/>
    </w:rPr>
  </w:style>
  <w:style w:type="character" w:customStyle="1" w:styleId="berschrift1Zchn">
    <w:name w:val="Überschrift 1 Zchn"/>
    <w:basedOn w:val="Absatz-Standardschriftart"/>
    <w:link w:val="berschrift1"/>
    <w:uiPriority w:val="9"/>
    <w:rsid w:val="009832DF"/>
    <w:rPr>
      <w:rFonts w:asciiTheme="majorHAnsi" w:hAnsiTheme="majorHAnsi"/>
      <w:sz w:val="32"/>
      <w:szCs w:val="22"/>
    </w:rPr>
  </w:style>
  <w:style w:type="paragraph" w:styleId="KeinLeerraum">
    <w:name w:val="No Spacing"/>
    <w:link w:val="KeinLeerraumZchn"/>
    <w:uiPriority w:val="1"/>
    <w:qFormat/>
    <w:rsid w:val="00941F2E"/>
    <w:rPr>
      <w:rFonts w:asciiTheme="majorHAnsi" w:hAnsiTheme="majorHAnsi"/>
      <w:color w:val="003399"/>
      <w:sz w:val="22"/>
      <w:szCs w:val="22"/>
    </w:rPr>
  </w:style>
  <w:style w:type="character" w:customStyle="1" w:styleId="KeinLeerraumZchn">
    <w:name w:val="Kein Leerraum Zchn"/>
    <w:basedOn w:val="Absatz-Standardschriftart"/>
    <w:link w:val="KeinLeerraum"/>
    <w:uiPriority w:val="1"/>
    <w:rsid w:val="00A722F5"/>
    <w:rPr>
      <w:rFonts w:asciiTheme="majorHAnsi" w:hAnsiTheme="majorHAnsi"/>
      <w:color w:val="003399"/>
      <w:sz w:val="22"/>
      <w:szCs w:val="22"/>
    </w:rPr>
  </w:style>
  <w:style w:type="paragraph" w:styleId="Inhaltsverzeichnisberschrift">
    <w:name w:val="TOC Heading"/>
    <w:basedOn w:val="berschrift1"/>
    <w:next w:val="Standard"/>
    <w:uiPriority w:val="39"/>
    <w:semiHidden/>
    <w:unhideWhenUsed/>
    <w:qFormat/>
    <w:rsid w:val="00AE6724"/>
    <w:pPr>
      <w:keepNext/>
      <w:keepLines/>
      <w:spacing w:before="480" w:after="0" w:line="276" w:lineRule="auto"/>
      <w:outlineLvl w:val="9"/>
    </w:pPr>
    <w:rPr>
      <w:rFonts w:eastAsiaTheme="majorEastAsia" w:cstheme="majorBidi"/>
      <w:b/>
      <w:bCs/>
      <w:color w:val="365F91" w:themeColor="accent1" w:themeShade="BF"/>
      <w:sz w:val="28"/>
      <w:szCs w:val="28"/>
    </w:rPr>
  </w:style>
  <w:style w:type="paragraph" w:styleId="Verzeichnis1">
    <w:name w:val="toc 1"/>
    <w:basedOn w:val="Standard"/>
    <w:next w:val="Standard"/>
    <w:autoRedefine/>
    <w:uiPriority w:val="39"/>
    <w:unhideWhenUsed/>
    <w:rsid w:val="00AE6724"/>
    <w:pPr>
      <w:spacing w:after="100"/>
    </w:pPr>
  </w:style>
  <w:style w:type="character" w:styleId="Hyperlink">
    <w:name w:val="Hyperlink"/>
    <w:basedOn w:val="Absatz-Standardschriftart"/>
    <w:uiPriority w:val="99"/>
    <w:unhideWhenUsed/>
    <w:rsid w:val="00AE6724"/>
    <w:rPr>
      <w:color w:val="0000FF" w:themeColor="hyperlink"/>
      <w:u w:val="single"/>
    </w:rPr>
  </w:style>
  <w:style w:type="paragraph" w:customStyle="1" w:styleId="Formatvorlage">
    <w:name w:val="Formatvorlage"/>
    <w:basedOn w:val="Standard"/>
    <w:rsid w:val="00FD4410"/>
    <w:pPr>
      <w:spacing w:before="0" w:after="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4410"/>
    <w:pPr>
      <w:spacing w:before="120" w:after="120" w:line="360" w:lineRule="auto"/>
    </w:pPr>
    <w:rPr>
      <w:rFonts w:asciiTheme="minorHAnsi" w:hAnsiTheme="minorHAnsi"/>
      <w:color w:val="003399"/>
      <w:sz w:val="22"/>
      <w:szCs w:val="22"/>
    </w:rPr>
  </w:style>
  <w:style w:type="paragraph" w:styleId="berschrift1">
    <w:name w:val="heading 1"/>
    <w:basedOn w:val="Standard"/>
    <w:next w:val="Standard"/>
    <w:link w:val="berschrift1Zchn"/>
    <w:uiPriority w:val="9"/>
    <w:qFormat/>
    <w:rsid w:val="009832DF"/>
    <w:pPr>
      <w:outlineLvl w:val="0"/>
    </w:pPr>
    <w:rPr>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F58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5896"/>
    <w:rPr>
      <w:rFonts w:ascii="Tahoma" w:hAnsi="Tahoma" w:cs="Tahoma"/>
      <w:sz w:val="16"/>
      <w:szCs w:val="16"/>
    </w:rPr>
  </w:style>
  <w:style w:type="paragraph" w:styleId="Kopfzeile">
    <w:name w:val="header"/>
    <w:basedOn w:val="Standard"/>
    <w:link w:val="KopfzeileZchn"/>
    <w:uiPriority w:val="99"/>
    <w:unhideWhenUsed/>
    <w:rsid w:val="00490FAA"/>
    <w:pPr>
      <w:tabs>
        <w:tab w:val="center" w:pos="4536"/>
        <w:tab w:val="right" w:pos="9072"/>
      </w:tabs>
    </w:pPr>
  </w:style>
  <w:style w:type="character" w:customStyle="1" w:styleId="KopfzeileZchn">
    <w:name w:val="Kopfzeile Zchn"/>
    <w:basedOn w:val="Absatz-Standardschriftart"/>
    <w:link w:val="Kopfzeile"/>
    <w:uiPriority w:val="99"/>
    <w:rsid w:val="00490FAA"/>
    <w:rPr>
      <w:rFonts w:ascii="Arial" w:hAnsi="Arial"/>
      <w:sz w:val="22"/>
      <w:szCs w:val="22"/>
    </w:rPr>
  </w:style>
  <w:style w:type="paragraph" w:styleId="Fuzeile">
    <w:name w:val="footer"/>
    <w:basedOn w:val="Standard"/>
    <w:link w:val="FuzeileZchn"/>
    <w:uiPriority w:val="99"/>
    <w:unhideWhenUsed/>
    <w:rsid w:val="009832DF"/>
    <w:pPr>
      <w:tabs>
        <w:tab w:val="center" w:pos="4536"/>
        <w:tab w:val="right" w:pos="9072"/>
      </w:tabs>
    </w:pPr>
    <w:rPr>
      <w:sz w:val="20"/>
    </w:rPr>
  </w:style>
  <w:style w:type="character" w:customStyle="1" w:styleId="FuzeileZchn">
    <w:name w:val="Fußzeile Zchn"/>
    <w:basedOn w:val="Absatz-Standardschriftart"/>
    <w:link w:val="Fuzeile"/>
    <w:uiPriority w:val="99"/>
    <w:rsid w:val="009832DF"/>
    <w:rPr>
      <w:rFonts w:asciiTheme="majorHAnsi" w:hAnsiTheme="majorHAnsi"/>
      <w:color w:val="003399"/>
      <w:szCs w:val="22"/>
    </w:rPr>
  </w:style>
  <w:style w:type="character" w:customStyle="1" w:styleId="berschrift1Zchn">
    <w:name w:val="Überschrift 1 Zchn"/>
    <w:basedOn w:val="Absatz-Standardschriftart"/>
    <w:link w:val="berschrift1"/>
    <w:uiPriority w:val="9"/>
    <w:rsid w:val="009832DF"/>
    <w:rPr>
      <w:rFonts w:asciiTheme="majorHAnsi" w:hAnsiTheme="majorHAnsi"/>
      <w:sz w:val="32"/>
      <w:szCs w:val="22"/>
    </w:rPr>
  </w:style>
  <w:style w:type="paragraph" w:styleId="KeinLeerraum">
    <w:name w:val="No Spacing"/>
    <w:link w:val="KeinLeerraumZchn"/>
    <w:uiPriority w:val="1"/>
    <w:qFormat/>
    <w:rsid w:val="00941F2E"/>
    <w:rPr>
      <w:rFonts w:asciiTheme="majorHAnsi" w:hAnsiTheme="majorHAnsi"/>
      <w:color w:val="003399"/>
      <w:sz w:val="22"/>
      <w:szCs w:val="22"/>
    </w:rPr>
  </w:style>
  <w:style w:type="character" w:customStyle="1" w:styleId="KeinLeerraumZchn">
    <w:name w:val="Kein Leerraum Zchn"/>
    <w:basedOn w:val="Absatz-Standardschriftart"/>
    <w:link w:val="KeinLeerraum"/>
    <w:uiPriority w:val="1"/>
    <w:rsid w:val="00A722F5"/>
    <w:rPr>
      <w:rFonts w:asciiTheme="majorHAnsi" w:hAnsiTheme="majorHAnsi"/>
      <w:color w:val="003399"/>
      <w:sz w:val="22"/>
      <w:szCs w:val="22"/>
    </w:rPr>
  </w:style>
  <w:style w:type="paragraph" w:styleId="Inhaltsverzeichnisberschrift">
    <w:name w:val="TOC Heading"/>
    <w:basedOn w:val="berschrift1"/>
    <w:next w:val="Standard"/>
    <w:uiPriority w:val="39"/>
    <w:semiHidden/>
    <w:unhideWhenUsed/>
    <w:qFormat/>
    <w:rsid w:val="00AE6724"/>
    <w:pPr>
      <w:keepNext/>
      <w:keepLines/>
      <w:spacing w:before="480" w:after="0" w:line="276" w:lineRule="auto"/>
      <w:outlineLvl w:val="9"/>
    </w:pPr>
    <w:rPr>
      <w:rFonts w:eastAsiaTheme="majorEastAsia" w:cstheme="majorBidi"/>
      <w:b/>
      <w:bCs/>
      <w:color w:val="365F91" w:themeColor="accent1" w:themeShade="BF"/>
      <w:sz w:val="28"/>
      <w:szCs w:val="28"/>
    </w:rPr>
  </w:style>
  <w:style w:type="paragraph" w:styleId="Verzeichnis1">
    <w:name w:val="toc 1"/>
    <w:basedOn w:val="Standard"/>
    <w:next w:val="Standard"/>
    <w:autoRedefine/>
    <w:uiPriority w:val="39"/>
    <w:unhideWhenUsed/>
    <w:rsid w:val="00AE6724"/>
    <w:pPr>
      <w:spacing w:after="100"/>
    </w:pPr>
  </w:style>
  <w:style w:type="character" w:styleId="Hyperlink">
    <w:name w:val="Hyperlink"/>
    <w:basedOn w:val="Absatz-Standardschriftart"/>
    <w:uiPriority w:val="99"/>
    <w:unhideWhenUsed/>
    <w:rsid w:val="00AE6724"/>
    <w:rPr>
      <w:color w:val="0000FF" w:themeColor="hyperlink"/>
      <w:u w:val="single"/>
    </w:rPr>
  </w:style>
  <w:style w:type="paragraph" w:customStyle="1" w:styleId="Formatvorlage">
    <w:name w:val="Formatvorlage"/>
    <w:basedOn w:val="Standard"/>
    <w:rsid w:val="00FD4410"/>
    <w:pPr>
      <w:spacing w:before="0" w:after="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donumenta.de" TargetMode="External"/><Relationship Id="rId4" Type="http://schemas.microsoft.com/office/2007/relationships/stylesWithEffects" Target="stylesWithEffects.xml"/><Relationship Id="rId9" Type="http://schemas.openxmlformats.org/officeDocument/2006/relationships/hyperlink" Target="http://www.regensburg.de/kultur/eu-kulturprojekte/kulturplattform-donaurau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FF952-0FE4-4137-83A4-E7EED113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6F8E12E2.dotm</Template>
  <TotalTime>0</TotalTime>
  <Pages>3</Pages>
  <Words>644</Words>
  <Characters>4553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Stadt Regensburg</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 Maria</dc:creator>
  <cp:lastModifiedBy>Lang, Maria</cp:lastModifiedBy>
  <cp:revision>7</cp:revision>
  <cp:lastPrinted>2017-07-03T15:02:00Z</cp:lastPrinted>
  <dcterms:created xsi:type="dcterms:W3CDTF">2017-07-03T12:34:00Z</dcterms:created>
  <dcterms:modified xsi:type="dcterms:W3CDTF">2017-07-04T08:30:00Z</dcterms:modified>
</cp:coreProperties>
</file>